
<file path=[Content_Types].xml><?xml version="1.0" encoding="utf-8"?>
<Types xmlns="http://schemas.openxmlformats.org/package/2006/content-types">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12659" w14:textId="5998BFD8" w:rsidR="00840BC9" w:rsidRDefault="00840BC9" w:rsidP="00840BC9">
      <w:pPr>
        <w:pStyle w:val="Cover-PublSeries"/>
      </w:pPr>
      <w:r>
        <w:t xml:space="preserve">Regional Operational Plan </w:t>
      </w:r>
      <w:r w:rsidR="00E610EB">
        <w:t>SF.2A.201</w:t>
      </w:r>
      <w:r w:rsidR="00B676BE">
        <w:t>8</w:t>
      </w:r>
      <w:r w:rsidR="00E610EB">
        <w:t>.</w:t>
      </w:r>
      <w:r w:rsidR="0060393A">
        <w:t>13</w:t>
      </w:r>
    </w:p>
    <w:p w14:paraId="3AD8E60B" w14:textId="77777777" w:rsidR="00823776" w:rsidRDefault="007F0B58" w:rsidP="00823776">
      <w:pPr>
        <w:pStyle w:val="Cover-ReptTitle"/>
      </w:pPr>
      <w:r>
        <w:t>Operational Plan:</w:t>
      </w:r>
      <w:r w:rsidR="00712BCB">
        <w:t xml:space="preserve"> </w:t>
      </w:r>
      <w:r w:rsidR="0026420D">
        <w:t>Prince William Sound Shrimp Harvest Monitoring, 2018–2022</w:t>
      </w:r>
    </w:p>
    <w:p w14:paraId="2DFE194D" w14:textId="77777777" w:rsidR="00BB0E9D" w:rsidRDefault="00BB0E9D" w:rsidP="00823776">
      <w:pPr>
        <w:pStyle w:val="Cover-ByAuthors"/>
      </w:pPr>
      <w:r>
        <w:t>by</w:t>
      </w:r>
    </w:p>
    <w:p w14:paraId="081D68A2" w14:textId="77777777" w:rsidR="00712BCB" w:rsidRDefault="0026420D" w:rsidP="00712BCB">
      <w:pPr>
        <w:pStyle w:val="Cover-byAuthors0"/>
      </w:pPr>
      <w:r>
        <w:t>Jay Baumer</w:t>
      </w:r>
    </w:p>
    <w:p w14:paraId="6B43B12B" w14:textId="77777777" w:rsidR="00451F86" w:rsidRDefault="00451F86" w:rsidP="00823776">
      <w:pPr>
        <w:pStyle w:val="Cover-ByAuthors"/>
      </w:pPr>
      <w:r>
        <w:t>and</w:t>
      </w:r>
    </w:p>
    <w:p w14:paraId="1EF09FCE" w14:textId="77777777" w:rsidR="00451F86" w:rsidRDefault="0026420D" w:rsidP="00823776">
      <w:pPr>
        <w:pStyle w:val="Cover-ByAuthors"/>
      </w:pPr>
      <w:r>
        <w:t>Brittany Blain</w:t>
      </w:r>
    </w:p>
    <w:p w14:paraId="102F6BF1" w14:textId="77777777" w:rsidR="00BB0E9D" w:rsidRDefault="00F62BC6">
      <w:pPr>
        <w:pStyle w:val="SymbolsandAbbrevTitle"/>
        <w:sectPr w:rsidR="00BB0E9D" w:rsidSect="003356C3">
          <w:footerReference w:type="even" r:id="rId8"/>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280CF0AE" wp14:editId="1379FC02">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49C5A66D" wp14:editId="3E8E8B4C">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FF53E5" w14:textId="77777777" w:rsidR="0060393A" w:rsidRDefault="0060393A" w:rsidP="009F2D05">
                            <w:pPr>
                              <w:pStyle w:val="Cover-PublDate"/>
                              <w:ind w:right="-72"/>
                            </w:pPr>
                            <w:r>
                              <w:t>May 2018</w:t>
                            </w:r>
                          </w:p>
                          <w:p w14:paraId="60425D58" w14:textId="77777777" w:rsidR="0060393A" w:rsidRDefault="0060393A"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C5A66D"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14:paraId="6AFF53E5" w14:textId="77777777" w:rsidR="0060393A" w:rsidRDefault="0060393A" w:rsidP="009F2D05">
                      <w:pPr>
                        <w:pStyle w:val="Cover-PublDate"/>
                        <w:ind w:right="-72"/>
                      </w:pPr>
                      <w:r>
                        <w:t>May 2018</w:t>
                      </w:r>
                    </w:p>
                    <w:p w14:paraId="60425D58" w14:textId="77777777" w:rsidR="0060393A" w:rsidRDefault="0060393A" w:rsidP="009F2D05">
                      <w:pPr>
                        <w:pStyle w:val="Cover-DeptDiv"/>
                      </w:pPr>
                      <w:r>
                        <w:t>Alaska Department of Fish and Game</w:t>
                      </w:r>
                      <w:r>
                        <w:tab/>
                        <w:t>Divisions of Sport Fish and Commercial Fisheries</w:t>
                      </w:r>
                    </w:p>
                  </w:txbxContent>
                </v:textbox>
                <w10:wrap anchory="page"/>
              </v:shape>
            </w:pict>
          </mc:Fallback>
        </mc:AlternateContent>
      </w:r>
    </w:p>
    <w:p w14:paraId="064CC8AF" w14:textId="77777777" w:rsidR="00BB0E9D" w:rsidRDefault="00BB0E9D">
      <w:pPr>
        <w:pStyle w:val="SymbolsandAbbrevTitle"/>
        <w:spacing w:after="60"/>
      </w:pPr>
      <w:r>
        <w:lastRenderedPageBreak/>
        <w:t>Symbols and Abbreviations</w:t>
      </w:r>
    </w:p>
    <w:p w14:paraId="4ABB83AB" w14:textId="77777777" w:rsidR="00BB0E9D" w:rsidRDefault="00BB0E9D">
      <w:pPr>
        <w:pStyle w:val="Abstract"/>
      </w:pPr>
      <w:r>
        <w:t>The following symbols and abbreviations, and others approved for the Système International d'Unités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16B70367" w14:textId="77777777" w:rsidR="00BB0E9D" w:rsidRDefault="00BB0E9D">
      <w:pPr>
        <w:pStyle w:val="Keywords"/>
        <w:sectPr w:rsidR="00BB0E9D">
          <w:footerReference w:type="default" r:id="rId10"/>
          <w:headerReference w:type="first" r:id="rId11"/>
          <w:pgSz w:w="12240" w:h="15840" w:code="1"/>
          <w:pgMar w:top="1440" w:right="1440" w:bottom="1440" w:left="1440" w:header="720" w:footer="547" w:gutter="0"/>
          <w:pgNumType w:fmt="lowerRoman" w:start="1"/>
          <w:cols w:space="720"/>
          <w:formProt w:val="0"/>
        </w:sectPr>
      </w:pPr>
    </w:p>
    <w:p w14:paraId="060A3673" w14:textId="77777777" w:rsidR="00BB0E9D" w:rsidRDefault="00BB0E9D">
      <w:pPr>
        <w:pStyle w:val="TableRow"/>
        <w:tabs>
          <w:tab w:val="left" w:pos="2448"/>
          <w:tab w:val="left" w:pos="2988"/>
        </w:tabs>
        <w:spacing w:line="180" w:lineRule="exact"/>
        <w:jc w:val="left"/>
        <w:rPr>
          <w:sz w:val="16"/>
        </w:rPr>
      </w:pPr>
      <w:r>
        <w:rPr>
          <w:b/>
          <w:sz w:val="16"/>
        </w:rPr>
        <w:t>Weights and measures (metric)</w:t>
      </w:r>
      <w:r>
        <w:rPr>
          <w:b/>
          <w:sz w:val="16"/>
        </w:rPr>
        <w:tab/>
      </w:r>
    </w:p>
    <w:p w14:paraId="50D79DD0" w14:textId="77777777"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14:paraId="7ACE0BB3" w14:textId="77777777"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14:paraId="4DA3DBBF" w14:textId="77777777"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14:paraId="223202D5" w14:textId="77777777" w:rsidR="00BB0E9D" w:rsidRDefault="00BB0E9D">
      <w:pPr>
        <w:pStyle w:val="TableRow"/>
        <w:tabs>
          <w:tab w:val="left" w:pos="2448"/>
          <w:tab w:val="left" w:pos="2988"/>
        </w:tabs>
        <w:spacing w:line="180" w:lineRule="exact"/>
        <w:jc w:val="left"/>
        <w:rPr>
          <w:sz w:val="16"/>
        </w:rPr>
      </w:pPr>
      <w:r>
        <w:rPr>
          <w:sz w:val="16"/>
        </w:rPr>
        <w:t>hectare</w:t>
      </w:r>
      <w:r>
        <w:rPr>
          <w:sz w:val="16"/>
        </w:rPr>
        <w:tab/>
        <w:t>ha</w:t>
      </w:r>
    </w:p>
    <w:p w14:paraId="73A3740D" w14:textId="77777777"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14:paraId="60A80C49" w14:textId="77777777"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14:paraId="29EC2636" w14:textId="77777777"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6382A95A" w14:textId="77777777" w:rsidR="00BB0E9D" w:rsidRDefault="00BB0E9D">
      <w:pPr>
        <w:pStyle w:val="TableRow"/>
        <w:tabs>
          <w:tab w:val="left" w:pos="2448"/>
          <w:tab w:val="left" w:pos="2988"/>
        </w:tabs>
        <w:spacing w:line="180" w:lineRule="exact"/>
        <w:jc w:val="left"/>
        <w:rPr>
          <w:sz w:val="16"/>
        </w:rPr>
      </w:pPr>
      <w:r>
        <w:rPr>
          <w:sz w:val="16"/>
        </w:rPr>
        <w:t>meter</w:t>
      </w:r>
      <w:r>
        <w:rPr>
          <w:sz w:val="16"/>
        </w:rPr>
        <w:tab/>
        <w:t>m</w:t>
      </w:r>
    </w:p>
    <w:p w14:paraId="26A7C354" w14:textId="77777777"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14:paraId="0CFD3AFF" w14:textId="77777777"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14:paraId="69CCF511" w14:textId="77777777" w:rsidR="00BB0E9D" w:rsidRDefault="00BB0E9D">
      <w:pPr>
        <w:pStyle w:val="TableRow"/>
        <w:tabs>
          <w:tab w:val="left" w:pos="2448"/>
          <w:tab w:val="left" w:pos="2988"/>
        </w:tabs>
        <w:spacing w:line="180" w:lineRule="exact"/>
        <w:jc w:val="left"/>
        <w:rPr>
          <w:sz w:val="16"/>
        </w:rPr>
      </w:pPr>
      <w:r>
        <w:rPr>
          <w:sz w:val="16"/>
        </w:rPr>
        <w:tab/>
      </w:r>
    </w:p>
    <w:p w14:paraId="76E2825C" w14:textId="77777777"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14:paraId="6AB006EB" w14:textId="77777777"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7E065D2E" w14:textId="77777777" w:rsidR="00BB0E9D" w:rsidRDefault="00BB0E9D">
      <w:pPr>
        <w:pStyle w:val="TableRow"/>
        <w:tabs>
          <w:tab w:val="left" w:pos="2448"/>
          <w:tab w:val="left" w:pos="2988"/>
        </w:tabs>
        <w:spacing w:line="180" w:lineRule="exact"/>
        <w:jc w:val="left"/>
        <w:rPr>
          <w:sz w:val="16"/>
        </w:rPr>
      </w:pPr>
      <w:r>
        <w:rPr>
          <w:sz w:val="16"/>
        </w:rPr>
        <w:t>foot</w:t>
      </w:r>
      <w:r>
        <w:rPr>
          <w:sz w:val="16"/>
        </w:rPr>
        <w:tab/>
        <w:t>ft</w:t>
      </w:r>
    </w:p>
    <w:p w14:paraId="5531988F" w14:textId="77777777" w:rsidR="00BB0E9D" w:rsidRDefault="00BB0E9D">
      <w:pPr>
        <w:pStyle w:val="TableRow"/>
        <w:tabs>
          <w:tab w:val="left" w:pos="2448"/>
          <w:tab w:val="left" w:pos="2988"/>
        </w:tabs>
        <w:spacing w:line="180" w:lineRule="exact"/>
        <w:jc w:val="left"/>
        <w:rPr>
          <w:sz w:val="16"/>
        </w:rPr>
      </w:pPr>
      <w:r>
        <w:rPr>
          <w:sz w:val="16"/>
        </w:rPr>
        <w:t>gallon</w:t>
      </w:r>
      <w:r>
        <w:rPr>
          <w:sz w:val="16"/>
        </w:rPr>
        <w:tab/>
        <w:t>gal</w:t>
      </w:r>
    </w:p>
    <w:p w14:paraId="6AB680AF" w14:textId="77777777" w:rsidR="00BB0E9D" w:rsidRDefault="00BB0E9D">
      <w:pPr>
        <w:pStyle w:val="TableRow"/>
        <w:tabs>
          <w:tab w:val="left" w:pos="2448"/>
          <w:tab w:val="left" w:pos="2988"/>
        </w:tabs>
        <w:spacing w:line="180" w:lineRule="exact"/>
        <w:jc w:val="left"/>
        <w:rPr>
          <w:sz w:val="16"/>
        </w:rPr>
      </w:pPr>
      <w:r>
        <w:rPr>
          <w:sz w:val="16"/>
        </w:rPr>
        <w:t>inch</w:t>
      </w:r>
      <w:r>
        <w:rPr>
          <w:sz w:val="16"/>
        </w:rPr>
        <w:tab/>
        <w:t>in</w:t>
      </w:r>
    </w:p>
    <w:p w14:paraId="7673B880" w14:textId="77777777" w:rsidR="00BB0E9D" w:rsidRDefault="00BB0E9D">
      <w:pPr>
        <w:pStyle w:val="TableRow"/>
        <w:tabs>
          <w:tab w:val="left" w:pos="2448"/>
          <w:tab w:val="left" w:pos="2988"/>
        </w:tabs>
        <w:spacing w:line="180" w:lineRule="exact"/>
        <w:jc w:val="left"/>
        <w:rPr>
          <w:sz w:val="16"/>
        </w:rPr>
      </w:pPr>
      <w:r>
        <w:rPr>
          <w:sz w:val="16"/>
        </w:rPr>
        <w:t>mile</w:t>
      </w:r>
      <w:r>
        <w:rPr>
          <w:sz w:val="16"/>
        </w:rPr>
        <w:tab/>
        <w:t>mi</w:t>
      </w:r>
    </w:p>
    <w:p w14:paraId="5079FB2A" w14:textId="77777777" w:rsidR="00BB0E9D" w:rsidRDefault="00BB0E9D">
      <w:pPr>
        <w:pStyle w:val="TableRow"/>
        <w:tabs>
          <w:tab w:val="left" w:pos="2448"/>
          <w:tab w:val="left" w:pos="2988"/>
        </w:tabs>
        <w:spacing w:line="180" w:lineRule="exact"/>
        <w:jc w:val="left"/>
        <w:rPr>
          <w:sz w:val="16"/>
        </w:rPr>
      </w:pPr>
      <w:r>
        <w:rPr>
          <w:sz w:val="16"/>
        </w:rPr>
        <w:t>nautical mile</w:t>
      </w:r>
      <w:r>
        <w:rPr>
          <w:sz w:val="16"/>
        </w:rPr>
        <w:tab/>
        <w:t>nmi</w:t>
      </w:r>
    </w:p>
    <w:p w14:paraId="72A54D0D" w14:textId="77777777" w:rsidR="00BB0E9D" w:rsidRDefault="00BB0E9D">
      <w:pPr>
        <w:pStyle w:val="TableRow"/>
        <w:tabs>
          <w:tab w:val="left" w:pos="2448"/>
          <w:tab w:val="left" w:pos="2988"/>
        </w:tabs>
        <w:spacing w:line="180" w:lineRule="exact"/>
        <w:jc w:val="left"/>
        <w:rPr>
          <w:sz w:val="16"/>
        </w:rPr>
      </w:pPr>
      <w:r>
        <w:rPr>
          <w:sz w:val="16"/>
        </w:rPr>
        <w:t>ounce</w:t>
      </w:r>
      <w:r>
        <w:rPr>
          <w:sz w:val="16"/>
        </w:rPr>
        <w:tab/>
        <w:t>oz</w:t>
      </w:r>
    </w:p>
    <w:p w14:paraId="4A89E0E9" w14:textId="77777777" w:rsidR="00BB0E9D" w:rsidRDefault="00BB0E9D">
      <w:pPr>
        <w:pStyle w:val="TableRow"/>
        <w:tabs>
          <w:tab w:val="left" w:pos="2448"/>
          <w:tab w:val="left" w:pos="2988"/>
        </w:tabs>
        <w:spacing w:line="180" w:lineRule="exact"/>
        <w:jc w:val="left"/>
        <w:rPr>
          <w:sz w:val="16"/>
        </w:rPr>
      </w:pPr>
      <w:r>
        <w:rPr>
          <w:sz w:val="16"/>
        </w:rPr>
        <w:t>pound</w:t>
      </w:r>
      <w:r>
        <w:rPr>
          <w:sz w:val="16"/>
        </w:rPr>
        <w:tab/>
        <w:t>lb</w:t>
      </w:r>
    </w:p>
    <w:p w14:paraId="268627C8" w14:textId="77777777" w:rsidR="00BB0E9D" w:rsidRDefault="00BB0E9D">
      <w:pPr>
        <w:pStyle w:val="TableRow"/>
        <w:tabs>
          <w:tab w:val="left" w:pos="2448"/>
          <w:tab w:val="left" w:pos="2988"/>
        </w:tabs>
        <w:spacing w:line="180" w:lineRule="exact"/>
        <w:jc w:val="left"/>
        <w:rPr>
          <w:sz w:val="16"/>
        </w:rPr>
      </w:pPr>
      <w:r>
        <w:rPr>
          <w:sz w:val="16"/>
        </w:rPr>
        <w:t>quart</w:t>
      </w:r>
      <w:r>
        <w:rPr>
          <w:sz w:val="16"/>
        </w:rPr>
        <w:tab/>
        <w:t>qt</w:t>
      </w:r>
    </w:p>
    <w:p w14:paraId="03B0F508" w14:textId="77777777" w:rsidR="00BB0E9D" w:rsidRDefault="00BB0E9D">
      <w:pPr>
        <w:pStyle w:val="TableRow"/>
        <w:tabs>
          <w:tab w:val="left" w:pos="2448"/>
          <w:tab w:val="left" w:pos="2988"/>
        </w:tabs>
        <w:spacing w:line="180" w:lineRule="exact"/>
        <w:jc w:val="left"/>
        <w:rPr>
          <w:sz w:val="16"/>
        </w:rPr>
      </w:pPr>
      <w:r>
        <w:rPr>
          <w:sz w:val="16"/>
        </w:rPr>
        <w:t>yard</w:t>
      </w:r>
      <w:r>
        <w:rPr>
          <w:sz w:val="16"/>
        </w:rPr>
        <w:tab/>
        <w:t>yd</w:t>
      </w:r>
    </w:p>
    <w:p w14:paraId="36B4F16C" w14:textId="77777777" w:rsidR="00BB0E9D" w:rsidRDefault="00BB0E9D">
      <w:pPr>
        <w:pStyle w:val="TableRow"/>
        <w:tabs>
          <w:tab w:val="left" w:pos="2448"/>
          <w:tab w:val="left" w:pos="2988"/>
        </w:tabs>
        <w:spacing w:line="180" w:lineRule="exact"/>
        <w:jc w:val="left"/>
        <w:rPr>
          <w:sz w:val="16"/>
        </w:rPr>
      </w:pPr>
      <w:r>
        <w:rPr>
          <w:sz w:val="16"/>
        </w:rPr>
        <w:tab/>
      </w:r>
    </w:p>
    <w:p w14:paraId="569E9AF1" w14:textId="77777777"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14:paraId="1DAB002C" w14:textId="77777777" w:rsidR="00BB0E9D" w:rsidRDefault="00BB0E9D">
      <w:pPr>
        <w:pStyle w:val="TableRow"/>
        <w:tabs>
          <w:tab w:val="left" w:pos="2448"/>
          <w:tab w:val="left" w:pos="2988"/>
        </w:tabs>
        <w:spacing w:line="180" w:lineRule="exact"/>
        <w:jc w:val="left"/>
        <w:rPr>
          <w:sz w:val="16"/>
        </w:rPr>
      </w:pPr>
      <w:r>
        <w:rPr>
          <w:sz w:val="16"/>
        </w:rPr>
        <w:t>day</w:t>
      </w:r>
      <w:r>
        <w:rPr>
          <w:sz w:val="16"/>
        </w:rPr>
        <w:tab/>
        <w:t>d</w:t>
      </w:r>
    </w:p>
    <w:p w14:paraId="44324BAF" w14:textId="77777777"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14:paraId="588E5F26" w14:textId="77777777"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14:paraId="68E52831" w14:textId="77777777"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14:paraId="3A43D584" w14:textId="77777777"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14:paraId="5762EA24" w14:textId="77777777" w:rsidR="00BB0E9D" w:rsidRDefault="00BB0E9D">
      <w:pPr>
        <w:pStyle w:val="TableRow"/>
        <w:tabs>
          <w:tab w:val="left" w:pos="2448"/>
          <w:tab w:val="left" w:pos="2988"/>
        </w:tabs>
        <w:spacing w:line="180" w:lineRule="exact"/>
        <w:jc w:val="left"/>
        <w:rPr>
          <w:sz w:val="16"/>
        </w:rPr>
      </w:pPr>
      <w:r>
        <w:rPr>
          <w:sz w:val="16"/>
        </w:rPr>
        <w:t>minute</w:t>
      </w:r>
      <w:r>
        <w:rPr>
          <w:sz w:val="16"/>
        </w:rPr>
        <w:tab/>
        <w:t>min</w:t>
      </w:r>
    </w:p>
    <w:p w14:paraId="08BD41F8" w14:textId="77777777" w:rsidR="00BB0E9D" w:rsidRDefault="00BB0E9D">
      <w:pPr>
        <w:pStyle w:val="TableRow"/>
        <w:tabs>
          <w:tab w:val="left" w:pos="2448"/>
          <w:tab w:val="left" w:pos="2988"/>
        </w:tabs>
        <w:spacing w:line="180" w:lineRule="exact"/>
        <w:jc w:val="left"/>
        <w:rPr>
          <w:sz w:val="16"/>
        </w:rPr>
      </w:pPr>
      <w:r>
        <w:rPr>
          <w:sz w:val="16"/>
        </w:rPr>
        <w:t>second</w:t>
      </w:r>
      <w:r>
        <w:rPr>
          <w:sz w:val="16"/>
        </w:rPr>
        <w:tab/>
        <w:t>s</w:t>
      </w:r>
    </w:p>
    <w:p w14:paraId="5F98873B" w14:textId="77777777" w:rsidR="00BB0E9D" w:rsidRDefault="00BB0E9D">
      <w:pPr>
        <w:pStyle w:val="TableRow"/>
        <w:tabs>
          <w:tab w:val="left" w:pos="2448"/>
          <w:tab w:val="left" w:pos="2988"/>
        </w:tabs>
        <w:spacing w:line="180" w:lineRule="exact"/>
        <w:jc w:val="left"/>
        <w:rPr>
          <w:sz w:val="16"/>
        </w:rPr>
      </w:pPr>
      <w:r>
        <w:rPr>
          <w:sz w:val="16"/>
        </w:rPr>
        <w:tab/>
      </w:r>
    </w:p>
    <w:p w14:paraId="7988CEDA" w14:textId="77777777"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14:paraId="10747B08" w14:textId="77777777"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14:paraId="5FA0A2DE" w14:textId="77777777"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14:paraId="30950AFF" w14:textId="77777777" w:rsidR="00BB0E9D" w:rsidRDefault="00BB0E9D">
      <w:pPr>
        <w:pStyle w:val="TableRow"/>
        <w:tabs>
          <w:tab w:val="left" w:pos="2448"/>
          <w:tab w:val="left" w:pos="2988"/>
        </w:tabs>
        <w:spacing w:line="180" w:lineRule="exact"/>
        <w:jc w:val="left"/>
        <w:rPr>
          <w:sz w:val="16"/>
        </w:rPr>
      </w:pPr>
      <w:r>
        <w:rPr>
          <w:sz w:val="16"/>
        </w:rPr>
        <w:t>ampere</w:t>
      </w:r>
      <w:r>
        <w:rPr>
          <w:sz w:val="16"/>
        </w:rPr>
        <w:tab/>
        <w:t>A</w:t>
      </w:r>
    </w:p>
    <w:p w14:paraId="60D3A523" w14:textId="77777777" w:rsidR="00BB0E9D" w:rsidRDefault="00BB0E9D">
      <w:pPr>
        <w:pStyle w:val="TableRow"/>
        <w:tabs>
          <w:tab w:val="left" w:pos="2448"/>
          <w:tab w:val="left" w:pos="2988"/>
        </w:tabs>
        <w:spacing w:line="180" w:lineRule="exact"/>
        <w:jc w:val="left"/>
        <w:rPr>
          <w:sz w:val="16"/>
        </w:rPr>
      </w:pPr>
      <w:r>
        <w:rPr>
          <w:sz w:val="16"/>
        </w:rPr>
        <w:t>calorie</w:t>
      </w:r>
      <w:r>
        <w:rPr>
          <w:sz w:val="16"/>
        </w:rPr>
        <w:tab/>
        <w:t>cal</w:t>
      </w:r>
    </w:p>
    <w:p w14:paraId="32731B03" w14:textId="77777777"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14:paraId="04E02021" w14:textId="77777777" w:rsidR="00BB0E9D" w:rsidRDefault="00BB0E9D">
      <w:pPr>
        <w:pStyle w:val="TableRow"/>
        <w:tabs>
          <w:tab w:val="left" w:pos="2448"/>
          <w:tab w:val="left" w:pos="2988"/>
        </w:tabs>
        <w:spacing w:line="180" w:lineRule="exact"/>
        <w:jc w:val="left"/>
        <w:rPr>
          <w:sz w:val="16"/>
        </w:rPr>
      </w:pPr>
      <w:r>
        <w:rPr>
          <w:sz w:val="16"/>
        </w:rPr>
        <w:t>hertz</w:t>
      </w:r>
      <w:r>
        <w:rPr>
          <w:sz w:val="16"/>
        </w:rPr>
        <w:tab/>
        <w:t>Hz</w:t>
      </w:r>
    </w:p>
    <w:p w14:paraId="253D43E4" w14:textId="77777777"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14:paraId="3A625A9E" w14:textId="77777777"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14:paraId="6A3B429A" w14:textId="77777777"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14:paraId="7E76FAAA" w14:textId="77777777"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14:paraId="357B3B1A" w14:textId="77777777"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14:paraId="53972B49" w14:textId="77777777" w:rsidR="00BB0E9D" w:rsidRDefault="00BB0E9D">
      <w:pPr>
        <w:pStyle w:val="TableRow"/>
        <w:tabs>
          <w:tab w:val="left" w:pos="2448"/>
          <w:tab w:val="left" w:pos="2988"/>
        </w:tabs>
        <w:spacing w:line="180" w:lineRule="exact"/>
        <w:jc w:val="left"/>
        <w:rPr>
          <w:sz w:val="16"/>
        </w:rPr>
      </w:pPr>
      <w:r>
        <w:rPr>
          <w:sz w:val="16"/>
        </w:rPr>
        <w:tab/>
        <w:t xml:space="preserve"> ‰</w:t>
      </w:r>
    </w:p>
    <w:p w14:paraId="69647D5D" w14:textId="77777777" w:rsidR="00BB0E9D" w:rsidRDefault="00BB0E9D">
      <w:pPr>
        <w:pStyle w:val="TableRow"/>
        <w:tabs>
          <w:tab w:val="left" w:pos="2448"/>
          <w:tab w:val="left" w:pos="2988"/>
        </w:tabs>
        <w:spacing w:line="180" w:lineRule="exact"/>
        <w:jc w:val="left"/>
        <w:rPr>
          <w:sz w:val="16"/>
        </w:rPr>
      </w:pPr>
      <w:r>
        <w:rPr>
          <w:sz w:val="16"/>
        </w:rPr>
        <w:t>volts</w:t>
      </w:r>
      <w:r>
        <w:rPr>
          <w:sz w:val="16"/>
        </w:rPr>
        <w:tab/>
        <w:t>V</w:t>
      </w:r>
    </w:p>
    <w:p w14:paraId="4F2A3D90" w14:textId="77777777" w:rsidR="00BB0E9D" w:rsidRDefault="00BB0E9D">
      <w:pPr>
        <w:pStyle w:val="TableRow"/>
        <w:tabs>
          <w:tab w:val="left" w:pos="2448"/>
          <w:tab w:val="left" w:pos="2988"/>
        </w:tabs>
        <w:spacing w:line="180" w:lineRule="exact"/>
        <w:jc w:val="left"/>
        <w:rPr>
          <w:sz w:val="16"/>
        </w:rPr>
      </w:pPr>
      <w:r>
        <w:rPr>
          <w:sz w:val="16"/>
        </w:rPr>
        <w:t>watts</w:t>
      </w:r>
      <w:r>
        <w:rPr>
          <w:sz w:val="16"/>
        </w:rPr>
        <w:tab/>
        <w:t>W</w:t>
      </w:r>
    </w:p>
    <w:p w14:paraId="2288A2EB" w14:textId="77777777" w:rsidR="00BB0E9D" w:rsidRDefault="00BB0E9D">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6EDED088" w14:textId="77777777" w:rsidR="00BB0E9D" w:rsidRDefault="00BB0E9D">
      <w:pPr>
        <w:pStyle w:val="TableRow"/>
        <w:tabs>
          <w:tab w:val="left" w:pos="1728"/>
          <w:tab w:val="left" w:pos="3348"/>
        </w:tabs>
        <w:spacing w:line="180" w:lineRule="exact"/>
        <w:jc w:val="left"/>
        <w:rPr>
          <w:sz w:val="16"/>
        </w:rPr>
      </w:pPr>
      <w:r>
        <w:rPr>
          <w:sz w:val="16"/>
        </w:rPr>
        <w:t xml:space="preserve">Alaska Administrative </w:t>
      </w:r>
    </w:p>
    <w:p w14:paraId="74F2F653"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14:paraId="27E0D759"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77B23B48"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0B994414"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11D55DC1"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417A6837" w14:textId="77777777" w:rsidR="00BB0E9D" w:rsidRDefault="00BB0E9D">
      <w:pPr>
        <w:pStyle w:val="TableRow"/>
        <w:tabs>
          <w:tab w:val="left" w:pos="1728"/>
          <w:tab w:val="left" w:pos="3348"/>
        </w:tabs>
        <w:spacing w:line="180" w:lineRule="exact"/>
        <w:ind w:left="1725" w:hanging="1725"/>
        <w:jc w:val="left"/>
        <w:rPr>
          <w:sz w:val="16"/>
        </w:rPr>
      </w:pPr>
      <w:r>
        <w:rPr>
          <w:sz w:val="16"/>
        </w:rPr>
        <w:tab/>
        <w:t>R.N., etc.</w:t>
      </w:r>
    </w:p>
    <w:p w14:paraId="0FFCDB2D" w14:textId="77777777" w:rsidR="00BB0E9D" w:rsidRDefault="00BB0E9D">
      <w:pPr>
        <w:pStyle w:val="TableRow"/>
        <w:tabs>
          <w:tab w:val="left" w:pos="1728"/>
          <w:tab w:val="left" w:pos="3348"/>
        </w:tabs>
        <w:spacing w:line="180" w:lineRule="exact"/>
        <w:jc w:val="left"/>
        <w:rPr>
          <w:sz w:val="16"/>
        </w:rPr>
      </w:pPr>
      <w:r>
        <w:rPr>
          <w:sz w:val="16"/>
        </w:rPr>
        <w:t>at</w:t>
      </w:r>
      <w:r>
        <w:rPr>
          <w:sz w:val="16"/>
        </w:rPr>
        <w:tab/>
        <w:t>@</w:t>
      </w:r>
    </w:p>
    <w:p w14:paraId="727114FA" w14:textId="77777777"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14:paraId="773EAD88" w14:textId="77777777"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14:paraId="3A943E35" w14:textId="77777777"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14:paraId="64233E36" w14:textId="77777777"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14:paraId="371677FB" w14:textId="77777777"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14:paraId="7405B445" w14:textId="77777777"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19E19DF9" w14:textId="77777777"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14:paraId="7F762A4D" w14:textId="77777777"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14:paraId="7341CBCC" w14:textId="77777777"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14:paraId="3E344CD1" w14:textId="77777777"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14:paraId="7773C391" w14:textId="77777777"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14:paraId="2F22831E" w14:textId="77777777"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14:paraId="5A0CF009" w14:textId="77777777" w:rsidR="00BB0E9D" w:rsidRDefault="00BB0E9D">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3D6176D1" w14:textId="77777777"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14:paraId="5F17F8D4" w14:textId="77777777" w:rsidR="00BB0E9D" w:rsidRDefault="00BB0E9D">
      <w:pPr>
        <w:pStyle w:val="TableRow"/>
        <w:tabs>
          <w:tab w:val="left" w:pos="1728"/>
          <w:tab w:val="left" w:pos="3348"/>
        </w:tabs>
        <w:spacing w:line="180" w:lineRule="exact"/>
        <w:jc w:val="left"/>
        <w:rPr>
          <w:sz w:val="16"/>
        </w:rPr>
      </w:pPr>
      <w:r>
        <w:rPr>
          <w:sz w:val="16"/>
        </w:rPr>
        <w:t xml:space="preserve">exempli gratia </w:t>
      </w:r>
    </w:p>
    <w:p w14:paraId="35B1D31B" w14:textId="77777777"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14:paraId="01FC707B" w14:textId="77777777" w:rsidR="00BB0E9D" w:rsidRDefault="00BB0E9D">
      <w:pPr>
        <w:pStyle w:val="TableRow"/>
        <w:tabs>
          <w:tab w:val="left" w:pos="1728"/>
          <w:tab w:val="left" w:pos="3348"/>
        </w:tabs>
        <w:spacing w:line="180" w:lineRule="exact"/>
        <w:jc w:val="left"/>
        <w:rPr>
          <w:sz w:val="16"/>
        </w:rPr>
      </w:pPr>
      <w:r>
        <w:rPr>
          <w:sz w:val="16"/>
        </w:rPr>
        <w:t xml:space="preserve">Federal Information </w:t>
      </w:r>
    </w:p>
    <w:p w14:paraId="4C73BE9A"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14:paraId="0F640253" w14:textId="77777777" w:rsidR="00BB0E9D" w:rsidRDefault="00BB0E9D">
      <w:pPr>
        <w:pStyle w:val="TableRow"/>
        <w:tabs>
          <w:tab w:val="left" w:pos="1728"/>
          <w:tab w:val="left" w:pos="3348"/>
        </w:tabs>
        <w:spacing w:line="180" w:lineRule="exact"/>
        <w:jc w:val="left"/>
        <w:rPr>
          <w:sz w:val="16"/>
        </w:rPr>
      </w:pPr>
      <w:r>
        <w:rPr>
          <w:sz w:val="16"/>
        </w:rPr>
        <w:t>id est (that is)</w:t>
      </w:r>
      <w:r>
        <w:rPr>
          <w:sz w:val="16"/>
        </w:rPr>
        <w:tab/>
        <w:t>i.e.</w:t>
      </w:r>
    </w:p>
    <w:p w14:paraId="0AB9F59C" w14:textId="77777777" w:rsidR="00BB0E9D" w:rsidRDefault="00BB0E9D">
      <w:pPr>
        <w:pStyle w:val="TableRow"/>
        <w:tabs>
          <w:tab w:val="left" w:pos="1728"/>
          <w:tab w:val="left" w:pos="3348"/>
        </w:tabs>
        <w:spacing w:line="180" w:lineRule="exact"/>
        <w:jc w:val="left"/>
        <w:rPr>
          <w:sz w:val="16"/>
        </w:rPr>
      </w:pPr>
      <w:r>
        <w:rPr>
          <w:sz w:val="16"/>
        </w:rPr>
        <w:t>latitude or longitude</w:t>
      </w:r>
      <w:r>
        <w:rPr>
          <w:sz w:val="16"/>
        </w:rPr>
        <w:tab/>
        <w:t>lat or long</w:t>
      </w:r>
    </w:p>
    <w:p w14:paraId="1B1011C7" w14:textId="77777777" w:rsidR="00BB0E9D" w:rsidRDefault="00BB0E9D">
      <w:pPr>
        <w:pStyle w:val="TableRow"/>
        <w:tabs>
          <w:tab w:val="left" w:pos="1728"/>
          <w:tab w:val="left" w:pos="3348"/>
        </w:tabs>
        <w:spacing w:line="180" w:lineRule="exact"/>
        <w:jc w:val="left"/>
        <w:rPr>
          <w:sz w:val="16"/>
        </w:rPr>
      </w:pPr>
      <w:r>
        <w:rPr>
          <w:sz w:val="16"/>
        </w:rPr>
        <w:t>monetary symbols</w:t>
      </w:r>
    </w:p>
    <w:p w14:paraId="5286CA4C" w14:textId="77777777"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14:paraId="180B98A2" w14:textId="77777777" w:rsidR="00BB0E9D" w:rsidRDefault="00BB0E9D">
      <w:pPr>
        <w:pStyle w:val="TableRow"/>
        <w:tabs>
          <w:tab w:val="left" w:pos="1728"/>
          <w:tab w:val="left" w:pos="3348"/>
        </w:tabs>
        <w:spacing w:line="180" w:lineRule="exact"/>
        <w:jc w:val="left"/>
        <w:rPr>
          <w:sz w:val="16"/>
        </w:rPr>
      </w:pPr>
      <w:r>
        <w:rPr>
          <w:sz w:val="16"/>
        </w:rPr>
        <w:t>months (tables and</w:t>
      </w:r>
    </w:p>
    <w:p w14:paraId="0FEB3C39" w14:textId="77777777" w:rsidR="00BB0E9D" w:rsidRDefault="00BB0E9D">
      <w:pPr>
        <w:pStyle w:val="TableRow"/>
        <w:tabs>
          <w:tab w:val="left" w:pos="1728"/>
          <w:tab w:val="left" w:pos="3348"/>
        </w:tabs>
        <w:spacing w:line="180" w:lineRule="exact"/>
        <w:jc w:val="left"/>
        <w:rPr>
          <w:sz w:val="16"/>
        </w:rPr>
      </w:pPr>
      <w:r>
        <w:rPr>
          <w:sz w:val="16"/>
        </w:rPr>
        <w:t xml:space="preserve">     figures): first three </w:t>
      </w:r>
    </w:p>
    <w:p w14:paraId="4E72011E" w14:textId="77777777"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t>Jan,...,Dec</w:t>
      </w:r>
    </w:p>
    <w:p w14:paraId="06A1AE66" w14:textId="77777777"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03AC3203" w14:textId="77777777"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00073DFD" w14:textId="77777777" w:rsidR="00BB0E9D" w:rsidRDefault="00BB0E9D">
      <w:pPr>
        <w:pStyle w:val="TableRow"/>
        <w:tabs>
          <w:tab w:val="left" w:pos="1728"/>
          <w:tab w:val="left" w:pos="3348"/>
        </w:tabs>
        <w:spacing w:line="180" w:lineRule="exact"/>
        <w:jc w:val="left"/>
        <w:rPr>
          <w:sz w:val="16"/>
        </w:rPr>
      </w:pPr>
      <w:r>
        <w:rPr>
          <w:sz w:val="16"/>
        </w:rPr>
        <w:t>United States</w:t>
      </w:r>
    </w:p>
    <w:p w14:paraId="30E1BC6C" w14:textId="77777777"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14:paraId="5F0646D6" w14:textId="77777777" w:rsidR="00BB0E9D" w:rsidRDefault="00BB0E9D">
      <w:pPr>
        <w:pStyle w:val="TableRow"/>
        <w:tabs>
          <w:tab w:val="left" w:pos="1728"/>
          <w:tab w:val="left" w:pos="3348"/>
        </w:tabs>
        <w:spacing w:line="180" w:lineRule="exact"/>
        <w:jc w:val="left"/>
        <w:rPr>
          <w:sz w:val="16"/>
        </w:rPr>
      </w:pPr>
      <w:r>
        <w:rPr>
          <w:sz w:val="16"/>
        </w:rPr>
        <w:t xml:space="preserve">United States of </w:t>
      </w:r>
    </w:p>
    <w:p w14:paraId="0ED871C9" w14:textId="77777777"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14:paraId="2091F108" w14:textId="77777777"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19D87E8D" w14:textId="77777777"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217B9502" w14:textId="77777777" w:rsidR="00BB0E9D" w:rsidRDefault="00BB0E9D">
      <w:pPr>
        <w:pStyle w:val="TableRow"/>
        <w:tabs>
          <w:tab w:val="left" w:pos="2988"/>
        </w:tabs>
        <w:spacing w:line="180" w:lineRule="exact"/>
        <w:jc w:val="left"/>
        <w:rPr>
          <w:sz w:val="16"/>
        </w:rPr>
      </w:pPr>
      <w:r>
        <w:rPr>
          <w:b/>
          <w:bCs/>
          <w:sz w:val="16"/>
        </w:rPr>
        <w:br w:type="column"/>
      </w:r>
      <w:r>
        <w:rPr>
          <w:b/>
          <w:sz w:val="16"/>
        </w:rPr>
        <w:t>Mathematics, statistics</w:t>
      </w:r>
    </w:p>
    <w:p w14:paraId="1D102088" w14:textId="77777777" w:rsidR="00BB0E9D" w:rsidRDefault="00BB0E9D">
      <w:pPr>
        <w:pStyle w:val="TableRow"/>
        <w:tabs>
          <w:tab w:val="left" w:pos="2016"/>
          <w:tab w:val="left" w:pos="2988"/>
        </w:tabs>
        <w:spacing w:line="180" w:lineRule="exact"/>
        <w:jc w:val="left"/>
        <w:rPr>
          <w:i/>
          <w:iCs/>
          <w:sz w:val="16"/>
        </w:rPr>
      </w:pPr>
      <w:r>
        <w:rPr>
          <w:i/>
          <w:iCs/>
          <w:sz w:val="16"/>
        </w:rPr>
        <w:t>all standard mathematical</w:t>
      </w:r>
    </w:p>
    <w:p w14:paraId="0EBCBABB" w14:textId="77777777"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14:paraId="795449AF" w14:textId="77777777"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319BAFCB" w14:textId="77777777"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3CB3C3E8" w14:textId="77777777"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576F67DB" w14:textId="77777777"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14:paraId="67F02ED2" w14:textId="77777777"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14:paraId="04412E92" w14:textId="77777777"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53A44951" w14:textId="77777777"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14:paraId="609D7DB1" w14:textId="77777777" w:rsidR="00BB0E9D" w:rsidRDefault="00BB0E9D">
      <w:pPr>
        <w:pStyle w:val="TableRow"/>
        <w:tabs>
          <w:tab w:val="left" w:pos="2016"/>
          <w:tab w:val="left" w:pos="2988"/>
        </w:tabs>
        <w:spacing w:line="180" w:lineRule="exact"/>
        <w:jc w:val="left"/>
        <w:rPr>
          <w:sz w:val="16"/>
        </w:rPr>
      </w:pPr>
      <w:r>
        <w:rPr>
          <w:sz w:val="16"/>
        </w:rPr>
        <w:t xml:space="preserve">correlation coefficient </w:t>
      </w:r>
    </w:p>
    <w:p w14:paraId="14EBE444" w14:textId="77777777"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38A0CCEF" w14:textId="77777777" w:rsidR="00BB0E9D" w:rsidRDefault="00BB0E9D">
      <w:pPr>
        <w:pStyle w:val="TableRow"/>
        <w:tabs>
          <w:tab w:val="left" w:pos="2016"/>
          <w:tab w:val="left" w:pos="2988"/>
        </w:tabs>
        <w:spacing w:line="180" w:lineRule="exact"/>
        <w:jc w:val="left"/>
        <w:rPr>
          <w:sz w:val="16"/>
        </w:rPr>
      </w:pPr>
      <w:r>
        <w:rPr>
          <w:sz w:val="16"/>
        </w:rPr>
        <w:t>correlation coefficient</w:t>
      </w:r>
    </w:p>
    <w:p w14:paraId="0BE2CA90" w14:textId="77777777"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1681B2B5" w14:textId="77777777" w:rsidR="00BB0E9D" w:rsidRDefault="00BB0E9D">
      <w:pPr>
        <w:pStyle w:val="TableRow"/>
        <w:tabs>
          <w:tab w:val="left" w:pos="2016"/>
          <w:tab w:val="left" w:pos="2988"/>
        </w:tabs>
        <w:spacing w:line="180" w:lineRule="exact"/>
        <w:jc w:val="left"/>
        <w:rPr>
          <w:sz w:val="16"/>
        </w:rPr>
      </w:pPr>
      <w:r>
        <w:rPr>
          <w:sz w:val="16"/>
        </w:rPr>
        <w:t>covariance</w:t>
      </w:r>
      <w:r>
        <w:rPr>
          <w:sz w:val="16"/>
        </w:rPr>
        <w:tab/>
        <w:t>cov</w:t>
      </w:r>
    </w:p>
    <w:p w14:paraId="08B18CAB" w14:textId="77777777" w:rsidR="00BB0E9D" w:rsidRDefault="00BB0E9D">
      <w:pPr>
        <w:pStyle w:val="TableRow"/>
        <w:tabs>
          <w:tab w:val="left" w:pos="2016"/>
          <w:tab w:val="left" w:pos="2988"/>
        </w:tabs>
        <w:spacing w:line="180" w:lineRule="exact"/>
        <w:jc w:val="left"/>
        <w:rPr>
          <w:sz w:val="16"/>
        </w:rPr>
      </w:pPr>
      <w:r>
        <w:rPr>
          <w:sz w:val="16"/>
        </w:rPr>
        <w:t>degree (angular )</w:t>
      </w:r>
      <w:r>
        <w:rPr>
          <w:sz w:val="16"/>
        </w:rPr>
        <w:tab/>
        <w:t>°</w:t>
      </w:r>
    </w:p>
    <w:p w14:paraId="1E6E3777" w14:textId="77777777"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14:paraId="0552A4AE" w14:textId="77777777"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4E844F86" w14:textId="77777777"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14:paraId="44EB96E1" w14:textId="77777777"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1D080F5B" w14:textId="77777777"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14:paraId="5941D2D3" w14:textId="77777777"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14:paraId="4D41CE68" w14:textId="77777777"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709838E1" w14:textId="77777777"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14:paraId="1ACB0C6C" w14:textId="77777777"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14:paraId="7AA8484C" w14:textId="77777777"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24EA8D3D" w14:textId="77777777"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14:paraId="553919ED" w14:textId="77777777"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14:paraId="0AA47EDB" w14:textId="77777777"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63A33E4B" w14:textId="77777777" w:rsidR="00BB0E9D" w:rsidRDefault="00BB0E9D">
      <w:pPr>
        <w:pStyle w:val="TableRow"/>
        <w:tabs>
          <w:tab w:val="left" w:pos="2016"/>
          <w:tab w:val="left" w:pos="2988"/>
        </w:tabs>
        <w:spacing w:line="180" w:lineRule="exact"/>
        <w:jc w:val="left"/>
        <w:rPr>
          <w:sz w:val="16"/>
        </w:rPr>
      </w:pPr>
      <w:r>
        <w:rPr>
          <w:sz w:val="16"/>
        </w:rPr>
        <w:t>percent</w:t>
      </w:r>
      <w:r>
        <w:rPr>
          <w:sz w:val="16"/>
        </w:rPr>
        <w:tab/>
        <w:t>%</w:t>
      </w:r>
    </w:p>
    <w:p w14:paraId="0899BFEE" w14:textId="77777777"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14:paraId="0D64CA88" w14:textId="77777777"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14:paraId="6EBA784E" w14:textId="77777777" w:rsidR="00BB0E9D" w:rsidRDefault="00BB0E9D">
      <w:pPr>
        <w:pStyle w:val="TableRow"/>
        <w:tabs>
          <w:tab w:val="left" w:pos="2016"/>
          <w:tab w:val="left" w:pos="2988"/>
        </w:tabs>
        <w:spacing w:line="180" w:lineRule="exact"/>
        <w:jc w:val="left"/>
        <w:rPr>
          <w:sz w:val="16"/>
        </w:rPr>
      </w:pPr>
      <w:r>
        <w:rPr>
          <w:sz w:val="16"/>
        </w:rPr>
        <w:t xml:space="preserve">   (rejection of the null</w:t>
      </w:r>
    </w:p>
    <w:p w14:paraId="02A62B52" w14:textId="77777777"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3BD89A51" w14:textId="77777777"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14:paraId="7FA4F1BC" w14:textId="77777777" w:rsidR="00BB0E9D" w:rsidRDefault="00BB0E9D">
      <w:pPr>
        <w:pStyle w:val="TableRow"/>
        <w:tabs>
          <w:tab w:val="left" w:pos="2016"/>
          <w:tab w:val="left" w:pos="2988"/>
        </w:tabs>
        <w:spacing w:line="180" w:lineRule="exact"/>
        <w:jc w:val="left"/>
        <w:rPr>
          <w:sz w:val="16"/>
        </w:rPr>
      </w:pPr>
      <w:r>
        <w:rPr>
          <w:sz w:val="16"/>
        </w:rPr>
        <w:t xml:space="preserve">   (acceptance of the null </w:t>
      </w:r>
    </w:p>
    <w:p w14:paraId="75DAC81B" w14:textId="77777777"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653BBC1A" w14:textId="77777777"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14:paraId="3FAC1ADF" w14:textId="77777777"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14:paraId="488FA64B" w14:textId="77777777"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14:paraId="49EB5773" w14:textId="77777777" w:rsidR="00BB0E9D" w:rsidRDefault="00BB0E9D">
      <w:pPr>
        <w:pStyle w:val="TableRow"/>
        <w:tabs>
          <w:tab w:val="left" w:pos="2016"/>
          <w:tab w:val="left" w:pos="2988"/>
        </w:tabs>
        <w:spacing w:line="180" w:lineRule="exact"/>
        <w:jc w:val="left"/>
        <w:rPr>
          <w:sz w:val="16"/>
        </w:rPr>
      </w:pPr>
      <w:r>
        <w:rPr>
          <w:sz w:val="16"/>
        </w:rPr>
        <w:t>variance</w:t>
      </w:r>
      <w:r>
        <w:rPr>
          <w:sz w:val="16"/>
        </w:rPr>
        <w:tab/>
      </w:r>
    </w:p>
    <w:p w14:paraId="6486A633" w14:textId="77777777"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14:paraId="1CA2E10D" w14:textId="77777777"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14:paraId="2FA06021" w14:textId="77777777" w:rsidR="00BB0E9D" w:rsidRDefault="00BB0E9D">
      <w:pPr>
        <w:pStyle w:val="Title"/>
      </w:pPr>
    </w:p>
    <w:p w14:paraId="36949281" w14:textId="77777777" w:rsidR="00BB0E9D" w:rsidRDefault="00BB0E9D">
      <w:pPr>
        <w:pStyle w:val="Title"/>
      </w:pPr>
    </w:p>
    <w:p w14:paraId="7CC52165" w14:textId="77777777" w:rsidR="00BB0E9D" w:rsidRDefault="00BB0E9D">
      <w:pPr>
        <w:pStyle w:val="Title"/>
        <w:sectPr w:rsidR="00BB0E9D">
          <w:footerReference w:type="default" r:id="rId12"/>
          <w:headerReference w:type="first" r:id="rId13"/>
          <w:type w:val="continuous"/>
          <w:pgSz w:w="12240" w:h="15840" w:code="1"/>
          <w:pgMar w:top="1440" w:right="1440" w:bottom="1440" w:left="1440" w:header="720" w:footer="547" w:gutter="0"/>
          <w:pgNumType w:fmt="lowerRoman" w:start="1"/>
          <w:cols w:num="3" w:space="360"/>
          <w:formProt w:val="0"/>
        </w:sectPr>
      </w:pPr>
    </w:p>
    <w:p w14:paraId="319F2B49" w14:textId="77777777"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14:paraId="424C5248" w14:textId="5567D024" w:rsidR="00712BCB" w:rsidRDefault="00712BCB" w:rsidP="00712BCB">
      <w:pPr>
        <w:pStyle w:val="TitlePg-ReptSeries"/>
      </w:pPr>
      <w:r>
        <w:lastRenderedPageBreak/>
        <w:t xml:space="preserve">Regional Operational plan </w:t>
      </w:r>
      <w:r w:rsidR="00E610EB">
        <w:t>SF.2A.201</w:t>
      </w:r>
      <w:r w:rsidR="00B676BE">
        <w:t>8</w:t>
      </w:r>
      <w:r w:rsidR="00E610EB">
        <w:t>.</w:t>
      </w:r>
      <w:r w:rsidR="0060393A">
        <w:t>13</w:t>
      </w:r>
    </w:p>
    <w:p w14:paraId="04FD67EE" w14:textId="77777777" w:rsidR="00712BCB" w:rsidRPr="00B34A3E" w:rsidRDefault="007F0B58" w:rsidP="00C8502D">
      <w:pPr>
        <w:pStyle w:val="TitlePg-Title"/>
      </w:pPr>
      <w:r>
        <w:t xml:space="preserve">Operational Plan: </w:t>
      </w:r>
      <w:r w:rsidR="0026420D">
        <w:t>Prince william sound shrimp harvest monitoring</w:t>
      </w:r>
      <w:r w:rsidR="00F94AA8">
        <w:t>, 2018–2022</w:t>
      </w:r>
    </w:p>
    <w:p w14:paraId="02FEABF3" w14:textId="77777777" w:rsidR="00BB0E9D" w:rsidRDefault="00984182">
      <w:pPr>
        <w:pStyle w:val="TitlePg-Authors"/>
      </w:pPr>
      <w:r>
        <w:t>b</w:t>
      </w:r>
      <w:r w:rsidR="00BB0E9D">
        <w:t>y</w:t>
      </w:r>
    </w:p>
    <w:p w14:paraId="7F173927" w14:textId="77777777" w:rsidR="00984182" w:rsidRDefault="0026420D">
      <w:pPr>
        <w:pStyle w:val="TitlePg-Authors"/>
      </w:pPr>
      <w:r>
        <w:t>Jay Baumer</w:t>
      </w:r>
    </w:p>
    <w:p w14:paraId="38F88FFF" w14:textId="77777777" w:rsidR="0026420D" w:rsidRDefault="0026420D">
      <w:pPr>
        <w:pStyle w:val="TitlePg-Authors"/>
      </w:pPr>
      <w:r>
        <w:t>Alaska Department of Fish and Game, Division of Sport Fish, Anchorage</w:t>
      </w:r>
    </w:p>
    <w:p w14:paraId="32B8F9BC" w14:textId="77777777" w:rsidR="00451F86" w:rsidRDefault="0026420D" w:rsidP="0026420D">
      <w:pPr>
        <w:pStyle w:val="TitlePg-Authors"/>
      </w:pPr>
      <w:r>
        <w:t>a</w:t>
      </w:r>
      <w:r w:rsidR="007F0B58">
        <w:t>nd</w:t>
      </w:r>
    </w:p>
    <w:p w14:paraId="7D5181CD" w14:textId="77777777" w:rsidR="0026420D" w:rsidRDefault="0026420D" w:rsidP="0026420D">
      <w:pPr>
        <w:pStyle w:val="TitlePg-Authors"/>
      </w:pPr>
      <w:r>
        <w:t>Brittany Blain</w:t>
      </w:r>
    </w:p>
    <w:p w14:paraId="3AED93E1" w14:textId="77777777" w:rsidR="0026420D" w:rsidRDefault="0026420D" w:rsidP="00712BCB">
      <w:pPr>
        <w:pStyle w:val="TitlePg-Authors"/>
        <w:spacing w:after="120"/>
      </w:pPr>
      <w:r>
        <w:t>Alaska Department of Fish and Game, Division of Sport Fish, Anchorage</w:t>
      </w:r>
    </w:p>
    <w:p w14:paraId="474EE2B3" w14:textId="77777777" w:rsidR="00AA37CF" w:rsidRDefault="00AA37CF">
      <w:pPr>
        <w:pStyle w:val="TitlePg-Authors"/>
      </w:pPr>
    </w:p>
    <w:p w14:paraId="385BBD34" w14:textId="77777777" w:rsidR="00AA37CF" w:rsidRDefault="00AA37CF">
      <w:pPr>
        <w:pStyle w:val="TitlePg-Authors"/>
      </w:pPr>
    </w:p>
    <w:p w14:paraId="32763501" w14:textId="77777777" w:rsidR="00AA37CF" w:rsidRDefault="00AA37CF">
      <w:pPr>
        <w:pStyle w:val="TitlePg-Authors"/>
      </w:pPr>
    </w:p>
    <w:p w14:paraId="7BDC3B48" w14:textId="77777777" w:rsidR="00BB0E9D" w:rsidRDefault="00BB0E9D">
      <w:pPr>
        <w:sectPr w:rsidR="00BB0E9D">
          <w:footerReference w:type="default" r:id="rId14"/>
          <w:headerReference w:type="first" r:id="rId15"/>
          <w:pgSz w:w="12240" w:h="15840" w:code="1"/>
          <w:pgMar w:top="1440" w:right="1440" w:bottom="1440" w:left="1440" w:header="720" w:footer="547" w:gutter="0"/>
          <w:pgNumType w:fmt="lowerRoman" w:start="1"/>
          <w:cols w:space="720"/>
          <w:formProt w:val="0"/>
        </w:sectPr>
      </w:pPr>
    </w:p>
    <w:p w14:paraId="4ADB23C7" w14:textId="77777777" w:rsidR="00BB0E9D" w:rsidRDefault="00BB0E9D" w:rsidP="004E258D">
      <w:pPr>
        <w:pStyle w:val="TitlePg-LocDate"/>
        <w:framePr w:w="0" w:hSpace="0" w:wrap="auto" w:hAnchor="text" w:xAlign="left" w:yAlign="inline"/>
      </w:pPr>
    </w:p>
    <w:p w14:paraId="53F8756A" w14:textId="77777777" w:rsidR="00BB0E9D" w:rsidRDefault="00BB0E9D" w:rsidP="004E258D">
      <w:pPr>
        <w:pStyle w:val="TitlePg-LocDate"/>
        <w:framePr w:w="0" w:hSpace="0" w:wrap="auto" w:hAnchor="text" w:xAlign="left" w:yAlign="inline"/>
      </w:pPr>
    </w:p>
    <w:p w14:paraId="7DBD4177" w14:textId="77777777" w:rsidR="00BB0E9D" w:rsidRDefault="00BB0E9D" w:rsidP="004E258D">
      <w:pPr>
        <w:pStyle w:val="TitlePg-LocDate"/>
        <w:framePr w:w="0" w:hSpace="0" w:wrap="auto" w:hAnchor="text" w:xAlign="left" w:yAlign="inline"/>
      </w:pPr>
    </w:p>
    <w:p w14:paraId="608569E4" w14:textId="77777777" w:rsidR="00BB0E9D" w:rsidRDefault="00BB0E9D">
      <w:pPr>
        <w:sectPr w:rsidR="00BB0E9D">
          <w:type w:val="continuous"/>
          <w:pgSz w:w="12240" w:h="15840" w:code="1"/>
          <w:pgMar w:top="1440" w:right="1440" w:bottom="1440" w:left="1440" w:header="720" w:footer="547" w:gutter="0"/>
          <w:pgNumType w:fmt="lowerRoman" w:start="1"/>
          <w:cols w:space="720"/>
        </w:sectPr>
      </w:pPr>
    </w:p>
    <w:p w14:paraId="793C2CD0" w14:textId="77777777"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57216" behindDoc="0" locked="0" layoutInCell="1" allowOverlap="1" wp14:anchorId="7D82CB6E" wp14:editId="1DC33F96">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FD1263" w14:textId="77777777" w:rsidR="0060393A" w:rsidRDefault="0060393A"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52B7384E" w14:textId="77777777" w:rsidR="0060393A" w:rsidRDefault="0060393A" w:rsidP="007B4B8F">
                            <w:pPr>
                              <w:jc w:val="center"/>
                              <w:rPr>
                                <w:sz w:val="20"/>
                                <w:szCs w:val="20"/>
                              </w:rPr>
                            </w:pPr>
                            <w:r>
                              <w:rPr>
                                <w:sz w:val="20"/>
                                <w:szCs w:val="20"/>
                              </w:rPr>
                              <w:t>May 2018</w:t>
                            </w:r>
                          </w:p>
                          <w:p w14:paraId="59F7E818" w14:textId="77777777" w:rsidR="0060393A" w:rsidRPr="007B4B8F" w:rsidRDefault="0060393A"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2CB6E"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14:paraId="47FD1263" w14:textId="77777777" w:rsidR="0060393A" w:rsidRDefault="0060393A"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52B7384E" w14:textId="77777777" w:rsidR="0060393A" w:rsidRDefault="0060393A" w:rsidP="007B4B8F">
                      <w:pPr>
                        <w:jc w:val="center"/>
                        <w:rPr>
                          <w:sz w:val="20"/>
                          <w:szCs w:val="20"/>
                        </w:rPr>
                      </w:pPr>
                      <w:r>
                        <w:rPr>
                          <w:sz w:val="20"/>
                          <w:szCs w:val="20"/>
                        </w:rPr>
                        <w:t>May 2018</w:t>
                      </w:r>
                    </w:p>
                    <w:p w14:paraId="59F7E818" w14:textId="77777777" w:rsidR="0060393A" w:rsidRPr="007B4B8F" w:rsidRDefault="0060393A" w:rsidP="007B4B8F">
                      <w:pPr>
                        <w:jc w:val="center"/>
                        <w:rPr>
                          <w:sz w:val="20"/>
                          <w:szCs w:val="20"/>
                        </w:rPr>
                      </w:pPr>
                    </w:p>
                  </w:txbxContent>
                </v:textbox>
                <w10:wrap anchorx="margin" anchory="page"/>
              </v:shape>
            </w:pict>
          </mc:Fallback>
        </mc:AlternateContent>
      </w:r>
    </w:p>
    <w:p w14:paraId="1490115D" w14:textId="77777777"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14:paraId="75F6E28A" w14:textId="77777777" w:rsidR="0063635C" w:rsidRDefault="00712BCB" w:rsidP="0063635C">
      <w:pPr>
        <w:pStyle w:val="OEOPg-ReptSeries"/>
      </w:pPr>
      <w:bookmarkStart w:id="0" w:name="OLE_LINK1"/>
      <w:bookmarkStart w:id="1" w:name="OLE_LINK2"/>
      <w: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6" w:history="1">
        <w:r>
          <w:rPr>
            <w:rStyle w:val="Hyperlink"/>
          </w:rPr>
          <w:t>http://www.adfg.alaska.gov/sf/publications/</w:t>
        </w:r>
      </w:hyperlink>
    </w:p>
    <w:bookmarkEnd w:id="0"/>
    <w:bookmarkEnd w:id="1"/>
    <w:p w14:paraId="1B5DCC75" w14:textId="77777777" w:rsidR="00BB0E9D" w:rsidRDefault="00BB0E9D">
      <w:pPr>
        <w:pStyle w:val="OEOPg-ReptSeries"/>
        <w:sectPr w:rsidR="00BB0E9D">
          <w:footerReference w:type="default" r:id="rId17"/>
          <w:pgSz w:w="12240" w:h="15840" w:code="1"/>
          <w:pgMar w:top="1440" w:right="1440" w:bottom="1440" w:left="1440" w:header="720" w:footer="547" w:gutter="0"/>
          <w:pgNumType w:start="1"/>
          <w:cols w:space="720"/>
          <w:formProt w:val="0"/>
        </w:sectPr>
      </w:pPr>
    </w:p>
    <w:p w14:paraId="787975F3" w14:textId="77777777"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66AED620" w14:textId="77777777" w:rsidR="00712BCB" w:rsidRDefault="0026420D" w:rsidP="00712BCB">
      <w:pPr>
        <w:pStyle w:val="OEOPg-Citation"/>
        <w:framePr w:hSpace="720" w:wrap="notBeside" w:vAnchor="page" w:hAnchor="page" w:x="1513" w:y="5401"/>
        <w:pBdr>
          <w:left w:val="single" w:sz="6" w:space="3" w:color="auto"/>
          <w:right w:val="single" w:sz="6" w:space="3" w:color="auto"/>
        </w:pBdr>
        <w:jc w:val="center"/>
      </w:pPr>
      <w:r>
        <w:t>Jay Baumer</w:t>
      </w:r>
      <w:r w:rsidR="00100733">
        <w:t>,</w:t>
      </w:r>
    </w:p>
    <w:p w14:paraId="5C59645D" w14:textId="77777777" w:rsidR="00712BCB" w:rsidRDefault="00712BCB" w:rsidP="00712BCB">
      <w:pPr>
        <w:pStyle w:val="OEOPg-Citation"/>
        <w:framePr w:hSpace="720" w:wrap="notBeside" w:vAnchor="page" w:hAnchor="page" w:x="1513" w:y="5401"/>
        <w:pBdr>
          <w:left w:val="single" w:sz="6" w:space="3" w:color="auto"/>
          <w:right w:val="single" w:sz="6" w:space="3" w:color="auto"/>
        </w:pBdr>
        <w:jc w:val="center"/>
      </w:pPr>
      <w:r>
        <w:t>Alaska Department of Fish and Game, Division of Sport Fish,</w:t>
      </w:r>
    </w:p>
    <w:p w14:paraId="6C6C1C59" w14:textId="77777777" w:rsidR="006545A6" w:rsidRDefault="0026420D" w:rsidP="00712BCB">
      <w:pPr>
        <w:pStyle w:val="OEOPg-Citation"/>
        <w:framePr w:hSpace="720" w:wrap="notBeside" w:vAnchor="page" w:hAnchor="page" w:x="1513" w:y="5401"/>
        <w:pBdr>
          <w:left w:val="single" w:sz="6" w:space="3" w:color="auto"/>
          <w:right w:val="single" w:sz="6" w:space="3" w:color="auto"/>
        </w:pBdr>
        <w:jc w:val="center"/>
      </w:pPr>
      <w:r w:rsidRPr="0026420D">
        <w:t>333 Raspberry Rd, Anchorage AK 99518-1599</w:t>
      </w:r>
      <w:r w:rsidR="00712BCB">
        <w:t>, USA</w:t>
      </w:r>
    </w:p>
    <w:p w14:paraId="0A887700" w14:textId="77777777" w:rsidR="00C31FF6" w:rsidRDefault="00C31FF6" w:rsidP="0019103F">
      <w:pPr>
        <w:pStyle w:val="OEOPg-Citation"/>
        <w:framePr w:hSpace="720" w:wrap="notBeside" w:vAnchor="page" w:hAnchor="page" w:x="1513" w:y="5401"/>
        <w:pBdr>
          <w:left w:val="single" w:sz="6" w:space="3" w:color="auto"/>
          <w:right w:val="single" w:sz="6" w:space="3" w:color="auto"/>
        </w:pBdr>
        <w:jc w:val="center"/>
      </w:pPr>
    </w:p>
    <w:p w14:paraId="3049E76F" w14:textId="77777777" w:rsidR="0026420D" w:rsidRDefault="0026420D" w:rsidP="0019103F">
      <w:pPr>
        <w:pStyle w:val="OEOPg-Citation"/>
        <w:framePr w:hSpace="720" w:wrap="notBeside" w:vAnchor="page" w:hAnchor="page" w:x="1513" w:y="5401"/>
        <w:pBdr>
          <w:left w:val="single" w:sz="6" w:space="3" w:color="auto"/>
          <w:right w:val="single" w:sz="6" w:space="3" w:color="auto"/>
        </w:pBdr>
        <w:jc w:val="center"/>
      </w:pPr>
      <w:r>
        <w:t>and</w:t>
      </w:r>
    </w:p>
    <w:p w14:paraId="1E405C27" w14:textId="77777777" w:rsidR="0026420D" w:rsidRDefault="0026420D" w:rsidP="0019103F">
      <w:pPr>
        <w:pStyle w:val="OEOPg-Citation"/>
        <w:framePr w:hSpace="720" w:wrap="notBeside" w:vAnchor="page" w:hAnchor="page" w:x="1513" w:y="5401"/>
        <w:pBdr>
          <w:left w:val="single" w:sz="6" w:space="3" w:color="auto"/>
          <w:right w:val="single" w:sz="6" w:space="3" w:color="auto"/>
        </w:pBdr>
        <w:jc w:val="center"/>
      </w:pPr>
    </w:p>
    <w:p w14:paraId="261BFAF1" w14:textId="77777777" w:rsidR="00FA37D3" w:rsidRDefault="0026420D" w:rsidP="0019103F">
      <w:pPr>
        <w:pStyle w:val="OEOPg-Citation"/>
        <w:framePr w:hSpace="720" w:wrap="notBeside" w:vAnchor="page" w:hAnchor="page" w:x="1513" w:y="5401"/>
        <w:pBdr>
          <w:left w:val="single" w:sz="6" w:space="3" w:color="auto"/>
          <w:right w:val="single" w:sz="6" w:space="3" w:color="auto"/>
        </w:pBdr>
        <w:jc w:val="center"/>
      </w:pPr>
      <w:r>
        <w:t>Brittany Blain</w:t>
      </w:r>
    </w:p>
    <w:p w14:paraId="1A76C0ED" w14:textId="77777777" w:rsidR="00FA37D3" w:rsidRDefault="00FA37D3" w:rsidP="00FA37D3">
      <w:pPr>
        <w:pStyle w:val="OEOPg-Citation"/>
        <w:framePr w:hSpace="720" w:wrap="notBeside" w:vAnchor="page" w:hAnchor="page" w:x="1513" w:y="5401"/>
        <w:pBdr>
          <w:left w:val="single" w:sz="6" w:space="3" w:color="auto"/>
          <w:right w:val="single" w:sz="6" w:space="3" w:color="auto"/>
        </w:pBdr>
        <w:jc w:val="center"/>
      </w:pPr>
      <w:r>
        <w:t>Alaska Department of Fish and Game, Division of Sport Fish,</w:t>
      </w:r>
    </w:p>
    <w:p w14:paraId="58D4019D" w14:textId="77777777" w:rsidR="00FA37D3" w:rsidRDefault="0026420D" w:rsidP="00FA37D3">
      <w:pPr>
        <w:pStyle w:val="OEOPg-Citation"/>
        <w:framePr w:hSpace="720" w:wrap="notBeside" w:vAnchor="page" w:hAnchor="page" w:x="1513" w:y="5401"/>
        <w:pBdr>
          <w:left w:val="single" w:sz="6" w:space="3" w:color="auto"/>
          <w:right w:val="single" w:sz="6" w:space="3" w:color="auto"/>
        </w:pBdr>
        <w:jc w:val="center"/>
      </w:pPr>
      <w:r w:rsidRPr="0026420D">
        <w:t>333 Raspberry Rd, Anchorage AK 99518-1599, USA</w:t>
      </w:r>
    </w:p>
    <w:p w14:paraId="584EC2BE" w14:textId="77777777" w:rsidR="006545A6" w:rsidRDefault="006545A6" w:rsidP="0019103F">
      <w:pPr>
        <w:pStyle w:val="OEOPg-Citation"/>
        <w:framePr w:hSpace="720" w:wrap="notBeside" w:vAnchor="page" w:hAnchor="page" w:x="1513" w:y="5401"/>
        <w:pBdr>
          <w:left w:val="single" w:sz="6" w:space="3" w:color="auto"/>
          <w:right w:val="single" w:sz="6" w:space="3" w:color="auto"/>
        </w:pBdr>
        <w:jc w:val="left"/>
      </w:pPr>
    </w:p>
    <w:p w14:paraId="6091E3A4" w14:textId="77777777" w:rsidR="006545A6" w:rsidRDefault="00C31FF6" w:rsidP="0019103F">
      <w:pPr>
        <w:pStyle w:val="OEOPg-Citation"/>
        <w:framePr w:hSpace="720" w:wrap="notBeside" w:vAnchor="page" w:hAnchor="page" w:x="1513" w:y="5401"/>
        <w:pBdr>
          <w:left w:val="single" w:sz="6" w:space="3" w:color="auto"/>
          <w:right w:val="single" w:sz="6" w:space="3" w:color="auto"/>
        </w:pBdr>
      </w:pPr>
      <w:r>
        <w:t xml:space="preserve"> </w:t>
      </w:r>
      <w:r w:rsidR="006545A6">
        <w:t>This document should be cited as</w:t>
      </w:r>
      <w:r w:rsidR="005F6D23">
        <w:t xml:space="preserve"> follows</w:t>
      </w:r>
      <w:r w:rsidR="006545A6">
        <w:t>:</w:t>
      </w:r>
    </w:p>
    <w:p w14:paraId="57D6E4A4" w14:textId="59B0132B" w:rsidR="006545A6" w:rsidRDefault="00C31FF6" w:rsidP="0019103F">
      <w:pPr>
        <w:pStyle w:val="OEOPg-Citation"/>
        <w:framePr w:hSpace="720" w:wrap="notBeside" w:vAnchor="page" w:hAnchor="page" w:x="1513" w:y="5401"/>
        <w:pBdr>
          <w:left w:val="single" w:sz="6" w:space="3" w:color="auto"/>
          <w:right w:val="single" w:sz="6" w:space="3" w:color="auto"/>
        </w:pBdr>
        <w:spacing w:after="120"/>
      </w:pPr>
      <w:r>
        <w:t xml:space="preserve"> </w:t>
      </w:r>
      <w:r w:rsidR="0026420D">
        <w:t>Baumer, J.</w:t>
      </w:r>
      <w:r w:rsidR="008B042E">
        <w:t>,</w:t>
      </w:r>
      <w:r w:rsidR="0026420D">
        <w:t xml:space="preserve"> and B. Blain</w:t>
      </w:r>
      <w:r w:rsidR="00712BCB" w:rsidRPr="00712BCB">
        <w:t>.</w:t>
      </w:r>
      <w:r w:rsidR="00FA37D3">
        <w:t xml:space="preserve"> 201</w:t>
      </w:r>
      <w:r w:rsidR="00B676BE">
        <w:t>8</w:t>
      </w:r>
      <w:r w:rsidR="00FA37D3">
        <w:t xml:space="preserve">. </w:t>
      </w:r>
      <w:r w:rsidR="007F0B58" w:rsidRPr="00712BCB">
        <w:t>Operational Plan</w:t>
      </w:r>
      <w:r w:rsidR="00712BCB" w:rsidRPr="00712BCB">
        <w:t>:</w:t>
      </w:r>
      <w:r w:rsidR="0026420D">
        <w:t xml:space="preserve"> Prince William Sound shrimp harvest monitoring</w:t>
      </w:r>
      <w:r w:rsidR="00F94AA8">
        <w:t>, 2018–2022</w:t>
      </w:r>
      <w:r w:rsidR="0026420D">
        <w:t>.</w:t>
      </w:r>
      <w:r w:rsidR="00712BCB" w:rsidRPr="00712BCB">
        <w:t xml:space="preserve"> Alaska Department of Fish and Game, Regional Operational Plan ROP.</w:t>
      </w:r>
      <w:r w:rsidR="00E610EB">
        <w:t>SF.2A.201</w:t>
      </w:r>
      <w:r w:rsidR="00BA2AA2">
        <w:t>8</w:t>
      </w:r>
      <w:r w:rsidR="00E610EB">
        <w:t>.</w:t>
      </w:r>
      <w:r w:rsidR="008B042E">
        <w:t>13</w:t>
      </w:r>
      <w:r w:rsidR="00712BCB" w:rsidRPr="00712BCB">
        <w:t>, Anchorage.</w:t>
      </w:r>
    </w:p>
    <w:p w14:paraId="6A0E4E27" w14:textId="77777777" w:rsidR="00BB0E9D" w:rsidRDefault="00F62BC6">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666B2472" wp14:editId="37622A24">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E0892" w14:textId="77777777" w:rsidR="0060393A" w:rsidRPr="002B7FE6" w:rsidRDefault="0060393A"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4C5B8E7F" w14:textId="77777777" w:rsidR="0060393A" w:rsidRPr="002B7FE6" w:rsidRDefault="0060393A"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6F768696" w14:textId="77777777" w:rsidR="0060393A" w:rsidRPr="002B7FE6" w:rsidRDefault="0060393A" w:rsidP="002B7FE6">
                            <w:pPr>
                              <w:spacing w:after="0"/>
                              <w:jc w:val="center"/>
                              <w:rPr>
                                <w:spacing w:val="-4"/>
                                <w:sz w:val="20"/>
                                <w:szCs w:val="20"/>
                              </w:rPr>
                            </w:pPr>
                            <w:r w:rsidRPr="002B7FE6">
                              <w:rPr>
                                <w:sz w:val="20"/>
                                <w:szCs w:val="20"/>
                              </w:rPr>
                              <w:t>ADF&amp;G ADA Coordinator, P.O. Box 115526, Juneau, AK 99811-5526</w:t>
                            </w:r>
                          </w:p>
                          <w:p w14:paraId="31160A46" w14:textId="77777777" w:rsidR="0060393A" w:rsidRPr="002B7FE6" w:rsidRDefault="0060393A" w:rsidP="002B7FE6">
                            <w:pPr>
                              <w:spacing w:after="0"/>
                              <w:jc w:val="center"/>
                              <w:rPr>
                                <w:spacing w:val="-4"/>
                                <w:sz w:val="20"/>
                                <w:szCs w:val="20"/>
                              </w:rPr>
                            </w:pPr>
                            <w:r w:rsidRPr="002B7FE6">
                              <w:rPr>
                                <w:sz w:val="20"/>
                                <w:szCs w:val="20"/>
                              </w:rPr>
                              <w:t>U.S. Fish and Wildlife Service, 4401 N. Fairfax Drive, MS 2042, Arlington, VA 22203</w:t>
                            </w:r>
                          </w:p>
                          <w:p w14:paraId="3594FAEB" w14:textId="77777777" w:rsidR="0060393A" w:rsidRPr="002B7FE6" w:rsidRDefault="0060393A"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2F6ADAE5" w14:textId="77777777" w:rsidR="0060393A" w:rsidRPr="002B7FE6" w:rsidRDefault="0060393A" w:rsidP="002B7FE6">
                            <w:pPr>
                              <w:spacing w:after="0"/>
                              <w:jc w:val="center"/>
                              <w:rPr>
                                <w:b/>
                                <w:sz w:val="20"/>
                                <w:szCs w:val="20"/>
                              </w:rPr>
                            </w:pPr>
                            <w:r w:rsidRPr="002B7FE6">
                              <w:rPr>
                                <w:b/>
                                <w:sz w:val="20"/>
                                <w:szCs w:val="20"/>
                              </w:rPr>
                              <w:t>The department’s ADA Coordinator can be reached via phone at the following numbers:</w:t>
                            </w:r>
                          </w:p>
                          <w:p w14:paraId="315C4EA5" w14:textId="77777777" w:rsidR="0060393A" w:rsidRDefault="0060393A"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3D41E669" w14:textId="77777777" w:rsidR="0060393A" w:rsidRPr="002B7FE6" w:rsidRDefault="0060393A" w:rsidP="002B7FE6">
                            <w:pPr>
                              <w:spacing w:after="60"/>
                              <w:jc w:val="center"/>
                              <w:rPr>
                                <w:sz w:val="20"/>
                                <w:szCs w:val="20"/>
                              </w:rPr>
                            </w:pPr>
                            <w:r w:rsidRPr="002B7FE6">
                              <w:rPr>
                                <w:sz w:val="20"/>
                                <w:szCs w:val="20"/>
                              </w:rPr>
                              <w:t>(Juneau TDD) 907-465-3646, or (FAX) 907-465-6078</w:t>
                            </w:r>
                          </w:p>
                          <w:p w14:paraId="24311526" w14:textId="77777777" w:rsidR="0060393A" w:rsidRPr="002B7FE6" w:rsidRDefault="0060393A" w:rsidP="002B7FE6">
                            <w:pPr>
                              <w:spacing w:after="0"/>
                              <w:jc w:val="center"/>
                              <w:rPr>
                                <w:b/>
                                <w:sz w:val="20"/>
                                <w:szCs w:val="20"/>
                              </w:rPr>
                            </w:pPr>
                            <w:r w:rsidRPr="002B7FE6">
                              <w:rPr>
                                <w:b/>
                                <w:sz w:val="20"/>
                                <w:szCs w:val="20"/>
                              </w:rPr>
                              <w:t>For information on alternative formats and questions on this publication, please contact:</w:t>
                            </w:r>
                          </w:p>
                          <w:p w14:paraId="0A0525D4" w14:textId="77777777" w:rsidR="0060393A" w:rsidRPr="0065344F" w:rsidRDefault="0060393A"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288F363" w14:textId="77777777" w:rsidR="0060393A" w:rsidRPr="0065344F" w:rsidRDefault="0060393A"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B2472"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14:paraId="23BE0892" w14:textId="77777777" w:rsidR="0060393A" w:rsidRPr="002B7FE6" w:rsidRDefault="0060393A"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4C5B8E7F" w14:textId="77777777" w:rsidR="0060393A" w:rsidRPr="002B7FE6" w:rsidRDefault="0060393A"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6F768696" w14:textId="77777777" w:rsidR="0060393A" w:rsidRPr="002B7FE6" w:rsidRDefault="0060393A" w:rsidP="002B7FE6">
                      <w:pPr>
                        <w:spacing w:after="0"/>
                        <w:jc w:val="center"/>
                        <w:rPr>
                          <w:spacing w:val="-4"/>
                          <w:sz w:val="20"/>
                          <w:szCs w:val="20"/>
                        </w:rPr>
                      </w:pPr>
                      <w:r w:rsidRPr="002B7FE6">
                        <w:rPr>
                          <w:sz w:val="20"/>
                          <w:szCs w:val="20"/>
                        </w:rPr>
                        <w:t>ADF&amp;G ADA Coordinator, P.O. Box 115526, Juneau, AK 99811-5526</w:t>
                      </w:r>
                    </w:p>
                    <w:p w14:paraId="31160A46" w14:textId="77777777" w:rsidR="0060393A" w:rsidRPr="002B7FE6" w:rsidRDefault="0060393A" w:rsidP="002B7FE6">
                      <w:pPr>
                        <w:spacing w:after="0"/>
                        <w:jc w:val="center"/>
                        <w:rPr>
                          <w:spacing w:val="-4"/>
                          <w:sz w:val="20"/>
                          <w:szCs w:val="20"/>
                        </w:rPr>
                      </w:pPr>
                      <w:r w:rsidRPr="002B7FE6">
                        <w:rPr>
                          <w:sz w:val="20"/>
                          <w:szCs w:val="20"/>
                        </w:rPr>
                        <w:t>U.S. Fish and Wildlife Service, 4401 N. Fairfax Drive, MS 2042, Arlington, VA 22203</w:t>
                      </w:r>
                    </w:p>
                    <w:p w14:paraId="3594FAEB" w14:textId="77777777" w:rsidR="0060393A" w:rsidRPr="002B7FE6" w:rsidRDefault="0060393A"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2F6ADAE5" w14:textId="77777777" w:rsidR="0060393A" w:rsidRPr="002B7FE6" w:rsidRDefault="0060393A" w:rsidP="002B7FE6">
                      <w:pPr>
                        <w:spacing w:after="0"/>
                        <w:jc w:val="center"/>
                        <w:rPr>
                          <w:b/>
                          <w:sz w:val="20"/>
                          <w:szCs w:val="20"/>
                        </w:rPr>
                      </w:pPr>
                      <w:r w:rsidRPr="002B7FE6">
                        <w:rPr>
                          <w:b/>
                          <w:sz w:val="20"/>
                          <w:szCs w:val="20"/>
                        </w:rPr>
                        <w:t>The department’s ADA Coordinator can be reached via phone at the following numbers:</w:t>
                      </w:r>
                    </w:p>
                    <w:p w14:paraId="315C4EA5" w14:textId="77777777" w:rsidR="0060393A" w:rsidRDefault="0060393A"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3D41E669" w14:textId="77777777" w:rsidR="0060393A" w:rsidRPr="002B7FE6" w:rsidRDefault="0060393A" w:rsidP="002B7FE6">
                      <w:pPr>
                        <w:spacing w:after="60"/>
                        <w:jc w:val="center"/>
                        <w:rPr>
                          <w:sz w:val="20"/>
                          <w:szCs w:val="20"/>
                        </w:rPr>
                      </w:pPr>
                      <w:r w:rsidRPr="002B7FE6">
                        <w:rPr>
                          <w:sz w:val="20"/>
                          <w:szCs w:val="20"/>
                        </w:rPr>
                        <w:t>(Juneau TDD) 907-465-3646, or (FAX) 907-465-6078</w:t>
                      </w:r>
                    </w:p>
                    <w:p w14:paraId="24311526" w14:textId="77777777" w:rsidR="0060393A" w:rsidRPr="002B7FE6" w:rsidRDefault="0060393A" w:rsidP="002B7FE6">
                      <w:pPr>
                        <w:spacing w:after="0"/>
                        <w:jc w:val="center"/>
                        <w:rPr>
                          <w:b/>
                          <w:sz w:val="20"/>
                          <w:szCs w:val="20"/>
                        </w:rPr>
                      </w:pPr>
                      <w:r w:rsidRPr="002B7FE6">
                        <w:rPr>
                          <w:b/>
                          <w:sz w:val="20"/>
                          <w:szCs w:val="20"/>
                        </w:rPr>
                        <w:t>For information on alternative formats and questions on this publication, please contact:</w:t>
                      </w:r>
                    </w:p>
                    <w:p w14:paraId="0A0525D4" w14:textId="77777777" w:rsidR="0060393A" w:rsidRPr="0065344F" w:rsidRDefault="0060393A"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288F363" w14:textId="77777777" w:rsidR="0060393A" w:rsidRPr="0065344F" w:rsidRDefault="0060393A" w:rsidP="007F72F4">
                      <w:pPr>
                        <w:rPr>
                          <w:spacing w:val="-4"/>
                          <w:sz w:val="20"/>
                          <w:szCs w:val="20"/>
                        </w:rPr>
                      </w:pPr>
                    </w:p>
                  </w:txbxContent>
                </v:textbox>
                <w10:wrap anchory="page"/>
              </v:shape>
            </w:pict>
          </mc:Fallback>
        </mc:AlternateContent>
      </w:r>
    </w:p>
    <w:p w14:paraId="41D9218F" w14:textId="77777777" w:rsidR="0033311F" w:rsidRPr="00A6089F" w:rsidRDefault="0033311F" w:rsidP="0033311F">
      <w:pPr>
        <w:pStyle w:val="AppenidixHeading2"/>
        <w:rPr>
          <w:b w:val="0"/>
        </w:rPr>
      </w:pPr>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6030C5" w:rsidRPr="006030C5" w14:paraId="3A3B8729" w14:textId="77777777" w:rsidTr="008906B7">
        <w:trPr>
          <w:trHeight w:val="432"/>
        </w:trPr>
        <w:tc>
          <w:tcPr>
            <w:tcW w:w="3528" w:type="dxa"/>
          </w:tcPr>
          <w:p w14:paraId="41E93A4C" w14:textId="77777777" w:rsidR="006030C5" w:rsidRPr="006030C5" w:rsidRDefault="006030C5" w:rsidP="006030C5">
            <w:pPr>
              <w:spacing w:after="0"/>
              <w:jc w:val="left"/>
            </w:pPr>
            <w:r w:rsidRPr="006030C5">
              <w:t>Project Title:</w:t>
            </w:r>
          </w:p>
        </w:tc>
        <w:tc>
          <w:tcPr>
            <w:tcW w:w="6030" w:type="dxa"/>
          </w:tcPr>
          <w:p w14:paraId="2B6E5D29" w14:textId="77777777" w:rsidR="00F44F75" w:rsidRDefault="0026420D" w:rsidP="006030C5">
            <w:r>
              <w:t>Prince William Sound Shrimp Harvest Monitoring</w:t>
            </w:r>
            <w:r w:rsidR="00F44F75">
              <w:t xml:space="preserve">, </w:t>
            </w:r>
          </w:p>
          <w:p w14:paraId="43F8C8C8" w14:textId="77777777" w:rsidR="006030C5" w:rsidRPr="006030C5" w:rsidRDefault="00F44F75" w:rsidP="006030C5">
            <w:r>
              <w:t>2018–2022</w:t>
            </w:r>
          </w:p>
        </w:tc>
      </w:tr>
      <w:tr w:rsidR="006030C5" w:rsidRPr="006030C5" w14:paraId="70BA96BD" w14:textId="77777777" w:rsidTr="008906B7">
        <w:trPr>
          <w:trHeight w:val="432"/>
        </w:trPr>
        <w:tc>
          <w:tcPr>
            <w:tcW w:w="3528" w:type="dxa"/>
          </w:tcPr>
          <w:p w14:paraId="18BCF5F5" w14:textId="77777777" w:rsidR="006030C5" w:rsidRPr="006030C5" w:rsidRDefault="006030C5" w:rsidP="006030C5">
            <w:pPr>
              <w:spacing w:after="0"/>
              <w:jc w:val="left"/>
            </w:pPr>
            <w:r w:rsidRPr="006030C5">
              <w:t>Project leader(s):</w:t>
            </w:r>
          </w:p>
        </w:tc>
        <w:tc>
          <w:tcPr>
            <w:tcW w:w="6030" w:type="dxa"/>
          </w:tcPr>
          <w:p w14:paraId="2434651D" w14:textId="77777777" w:rsidR="006030C5" w:rsidRDefault="0026420D" w:rsidP="006030C5">
            <w:r>
              <w:t>Jay Baumer</w:t>
            </w:r>
            <w:r w:rsidR="00F94AA8">
              <w:t>, Fishery Biologist III</w:t>
            </w:r>
          </w:p>
          <w:p w14:paraId="0917CA5A" w14:textId="77777777" w:rsidR="00F94AA8" w:rsidRPr="006030C5" w:rsidRDefault="00F94AA8" w:rsidP="006030C5">
            <w:r>
              <w:t>Brittany Blain, Fishery Biologist II</w:t>
            </w:r>
          </w:p>
        </w:tc>
      </w:tr>
      <w:tr w:rsidR="006030C5" w:rsidRPr="006030C5" w14:paraId="1F7A72B4" w14:textId="77777777" w:rsidTr="008906B7">
        <w:trPr>
          <w:trHeight w:val="432"/>
        </w:trPr>
        <w:tc>
          <w:tcPr>
            <w:tcW w:w="3528" w:type="dxa"/>
          </w:tcPr>
          <w:p w14:paraId="4135CBC5" w14:textId="77777777" w:rsidR="006030C5" w:rsidRPr="006030C5" w:rsidRDefault="006030C5" w:rsidP="006030C5">
            <w:pPr>
              <w:spacing w:after="0"/>
              <w:jc w:val="left"/>
            </w:pPr>
            <w:r w:rsidRPr="006030C5">
              <w:t>Division, Region and Area</w:t>
            </w:r>
          </w:p>
        </w:tc>
        <w:tc>
          <w:tcPr>
            <w:tcW w:w="6030" w:type="dxa"/>
          </w:tcPr>
          <w:p w14:paraId="47D708D3" w14:textId="77777777" w:rsidR="006030C5" w:rsidRPr="006030C5" w:rsidRDefault="00F94AA8" w:rsidP="006030C5">
            <w:pPr>
              <w:spacing w:after="0"/>
              <w:jc w:val="left"/>
            </w:pPr>
            <w:r>
              <w:t>Sport Fish, Region II, Prince William Sound</w:t>
            </w:r>
          </w:p>
        </w:tc>
      </w:tr>
      <w:tr w:rsidR="006030C5" w:rsidRPr="006030C5" w14:paraId="203DAF56" w14:textId="77777777" w:rsidTr="008906B7">
        <w:trPr>
          <w:trHeight w:val="432"/>
        </w:trPr>
        <w:tc>
          <w:tcPr>
            <w:tcW w:w="3528" w:type="dxa"/>
          </w:tcPr>
          <w:p w14:paraId="378F1405" w14:textId="77777777" w:rsidR="006030C5" w:rsidRPr="006030C5" w:rsidRDefault="006030C5" w:rsidP="006030C5">
            <w:pPr>
              <w:spacing w:after="0"/>
              <w:jc w:val="left"/>
            </w:pPr>
            <w:r w:rsidRPr="006030C5">
              <w:t>Project Nomenclature:</w:t>
            </w:r>
          </w:p>
        </w:tc>
        <w:tc>
          <w:tcPr>
            <w:tcW w:w="6030" w:type="dxa"/>
          </w:tcPr>
          <w:p w14:paraId="06FFD93D" w14:textId="77777777" w:rsidR="006030C5" w:rsidRPr="006030C5" w:rsidRDefault="006030C5" w:rsidP="006030C5">
            <w:pPr>
              <w:spacing w:after="0"/>
              <w:jc w:val="left"/>
              <w:rPr>
                <w:i/>
              </w:rPr>
            </w:pPr>
          </w:p>
        </w:tc>
      </w:tr>
      <w:tr w:rsidR="006030C5" w:rsidRPr="006030C5" w14:paraId="0B553A29" w14:textId="77777777" w:rsidTr="008906B7">
        <w:trPr>
          <w:trHeight w:val="432"/>
        </w:trPr>
        <w:tc>
          <w:tcPr>
            <w:tcW w:w="3528" w:type="dxa"/>
          </w:tcPr>
          <w:p w14:paraId="797C363A" w14:textId="77777777" w:rsidR="006030C5" w:rsidRPr="006030C5" w:rsidRDefault="006030C5" w:rsidP="006030C5">
            <w:pPr>
              <w:spacing w:after="0"/>
              <w:jc w:val="left"/>
            </w:pPr>
            <w:r w:rsidRPr="006030C5">
              <w:t>Period Covered</w:t>
            </w:r>
          </w:p>
        </w:tc>
        <w:tc>
          <w:tcPr>
            <w:tcW w:w="6030" w:type="dxa"/>
          </w:tcPr>
          <w:p w14:paraId="2D3953EB" w14:textId="77777777" w:rsidR="006030C5" w:rsidRPr="006030C5" w:rsidRDefault="00F94AA8" w:rsidP="006030C5">
            <w:pPr>
              <w:spacing w:after="0"/>
              <w:jc w:val="left"/>
            </w:pPr>
            <w:r>
              <w:t>2018–2022</w:t>
            </w:r>
          </w:p>
        </w:tc>
      </w:tr>
      <w:tr w:rsidR="006030C5" w:rsidRPr="006030C5" w14:paraId="5503A9ED" w14:textId="77777777" w:rsidTr="008906B7">
        <w:trPr>
          <w:trHeight w:val="432"/>
        </w:trPr>
        <w:tc>
          <w:tcPr>
            <w:tcW w:w="3528" w:type="dxa"/>
          </w:tcPr>
          <w:p w14:paraId="5FA4FDED" w14:textId="77777777" w:rsidR="006030C5" w:rsidRPr="006030C5" w:rsidRDefault="006030C5" w:rsidP="006030C5">
            <w:pPr>
              <w:spacing w:after="0"/>
              <w:jc w:val="left"/>
            </w:pPr>
            <w:r w:rsidRPr="006030C5">
              <w:t>Field Dates:</w:t>
            </w:r>
          </w:p>
        </w:tc>
        <w:tc>
          <w:tcPr>
            <w:tcW w:w="6030" w:type="dxa"/>
          </w:tcPr>
          <w:p w14:paraId="57AE4E6E" w14:textId="77777777" w:rsidR="006030C5" w:rsidRPr="006030C5" w:rsidRDefault="00F94AA8" w:rsidP="006030C5">
            <w:pPr>
              <w:spacing w:after="0"/>
              <w:jc w:val="left"/>
            </w:pPr>
            <w:r>
              <w:t>15 April–15 September</w:t>
            </w:r>
          </w:p>
        </w:tc>
      </w:tr>
      <w:tr w:rsidR="006030C5" w:rsidRPr="006030C5" w14:paraId="40FAE989" w14:textId="77777777" w:rsidTr="008906B7">
        <w:trPr>
          <w:trHeight w:val="432"/>
        </w:trPr>
        <w:tc>
          <w:tcPr>
            <w:tcW w:w="3528" w:type="dxa"/>
          </w:tcPr>
          <w:p w14:paraId="089ACC62" w14:textId="77777777" w:rsidR="006030C5" w:rsidRPr="006030C5" w:rsidRDefault="006030C5" w:rsidP="006030C5">
            <w:pPr>
              <w:spacing w:after="0"/>
              <w:jc w:val="left"/>
            </w:pPr>
            <w:r w:rsidRPr="006030C5">
              <w:t>Plan Type:</w:t>
            </w:r>
          </w:p>
        </w:tc>
        <w:tc>
          <w:tcPr>
            <w:tcW w:w="6030" w:type="dxa"/>
          </w:tcPr>
          <w:p w14:paraId="359F7291" w14:textId="77777777" w:rsidR="006030C5" w:rsidRPr="006030C5" w:rsidRDefault="006030C5" w:rsidP="00F94AA8">
            <w:r w:rsidRPr="006030C5">
              <w:t>Category II</w:t>
            </w:r>
          </w:p>
        </w:tc>
      </w:tr>
    </w:tbl>
    <w:p w14:paraId="74DE03D5" w14:textId="77777777" w:rsidR="00100733" w:rsidRPr="00A6089F" w:rsidRDefault="00100733" w:rsidP="00100733">
      <w:pPr>
        <w:jc w:val="center"/>
      </w:pPr>
    </w:p>
    <w:p w14:paraId="04460522" w14:textId="77777777" w:rsidR="00100733" w:rsidRPr="00A763FA" w:rsidRDefault="00100733" w:rsidP="00100733">
      <w:pPr>
        <w:jc w:val="center"/>
        <w:rPr>
          <w:b/>
        </w:rPr>
      </w:pPr>
      <w:r w:rsidRPr="00A763FA">
        <w:rPr>
          <w:b/>
        </w:rPr>
        <w:t>Approval</w:t>
      </w:r>
    </w:p>
    <w:p w14:paraId="0D3F9B7B" w14:textId="77777777" w:rsidR="00100733" w:rsidRPr="00A6089F" w:rsidRDefault="00100733" w:rsidP="00100733">
      <w:pPr>
        <w:jc w:val="center"/>
      </w:pPr>
    </w:p>
    <w:tbl>
      <w:tblPr>
        <w:tblW w:w="5000" w:type="pct"/>
        <w:tblCellMar>
          <w:left w:w="43" w:type="dxa"/>
          <w:right w:w="43" w:type="dxa"/>
        </w:tblCellMar>
        <w:tblLook w:val="0000" w:firstRow="0" w:lastRow="0" w:firstColumn="0" w:lastColumn="0" w:noHBand="0" w:noVBand="0"/>
      </w:tblPr>
      <w:tblGrid>
        <w:gridCol w:w="2095"/>
        <w:gridCol w:w="93"/>
        <w:gridCol w:w="2537"/>
        <w:gridCol w:w="94"/>
        <w:gridCol w:w="3129"/>
        <w:gridCol w:w="106"/>
        <w:gridCol w:w="1392"/>
      </w:tblGrid>
      <w:tr w:rsidR="006030C5" w:rsidRPr="006030C5" w14:paraId="6A8B1D64" w14:textId="77777777" w:rsidTr="008906B7">
        <w:trPr>
          <w:trHeight w:val="432"/>
        </w:trPr>
        <w:tc>
          <w:tcPr>
            <w:tcW w:w="1109" w:type="pct"/>
            <w:tcBorders>
              <w:top w:val="single" w:sz="4" w:space="0" w:color="auto"/>
              <w:bottom w:val="single" w:sz="4" w:space="0" w:color="auto"/>
            </w:tcBorders>
            <w:vAlign w:val="center"/>
          </w:tcPr>
          <w:p w14:paraId="5C3C8504" w14:textId="77777777" w:rsidR="006030C5" w:rsidRPr="006030C5" w:rsidRDefault="006030C5" w:rsidP="006030C5">
            <w:pPr>
              <w:spacing w:after="0"/>
              <w:jc w:val="center"/>
              <w:rPr>
                <w:rFonts w:eastAsia="Calibri"/>
              </w:rPr>
            </w:pPr>
            <w:r w:rsidRPr="006030C5">
              <w:rPr>
                <w:sz w:val="22"/>
                <w:szCs w:val="22"/>
              </w:rPr>
              <w:t>Title</w:t>
            </w:r>
          </w:p>
        </w:tc>
        <w:tc>
          <w:tcPr>
            <w:tcW w:w="49" w:type="pct"/>
            <w:tcBorders>
              <w:top w:val="single" w:sz="4" w:space="0" w:color="auto"/>
              <w:bottom w:val="single" w:sz="4" w:space="0" w:color="auto"/>
            </w:tcBorders>
          </w:tcPr>
          <w:p w14:paraId="18C7C14C" w14:textId="77777777" w:rsidR="006030C5" w:rsidRPr="006030C5" w:rsidRDefault="006030C5" w:rsidP="006030C5">
            <w:pPr>
              <w:spacing w:after="0"/>
              <w:jc w:val="center"/>
            </w:pPr>
          </w:p>
        </w:tc>
        <w:tc>
          <w:tcPr>
            <w:tcW w:w="1343" w:type="pct"/>
            <w:tcBorders>
              <w:top w:val="single" w:sz="4" w:space="0" w:color="auto"/>
              <w:bottom w:val="single" w:sz="4" w:space="0" w:color="auto"/>
            </w:tcBorders>
            <w:vAlign w:val="center"/>
          </w:tcPr>
          <w:p w14:paraId="424F4817" w14:textId="77777777" w:rsidR="006030C5" w:rsidRPr="006030C5" w:rsidRDefault="006030C5" w:rsidP="006030C5">
            <w:pPr>
              <w:spacing w:after="0"/>
              <w:jc w:val="center"/>
            </w:pPr>
            <w:r w:rsidRPr="006030C5">
              <w:rPr>
                <w:sz w:val="22"/>
                <w:szCs w:val="22"/>
              </w:rPr>
              <w:t>Name</w:t>
            </w:r>
          </w:p>
        </w:tc>
        <w:tc>
          <w:tcPr>
            <w:tcW w:w="50" w:type="pct"/>
            <w:tcBorders>
              <w:top w:val="single" w:sz="4" w:space="0" w:color="auto"/>
            </w:tcBorders>
          </w:tcPr>
          <w:p w14:paraId="768D7F22" w14:textId="77777777" w:rsidR="006030C5" w:rsidRPr="006030C5" w:rsidRDefault="006030C5" w:rsidP="006030C5">
            <w:pPr>
              <w:spacing w:after="0"/>
              <w:jc w:val="center"/>
            </w:pPr>
          </w:p>
        </w:tc>
        <w:tc>
          <w:tcPr>
            <w:tcW w:w="1656" w:type="pct"/>
            <w:tcBorders>
              <w:top w:val="single" w:sz="4" w:space="0" w:color="auto"/>
              <w:bottom w:val="single" w:sz="4" w:space="0" w:color="auto"/>
            </w:tcBorders>
            <w:vAlign w:val="center"/>
          </w:tcPr>
          <w:p w14:paraId="2D5320F5" w14:textId="77777777" w:rsidR="006030C5" w:rsidRPr="006030C5" w:rsidRDefault="006030C5" w:rsidP="006030C5">
            <w:pPr>
              <w:spacing w:after="0"/>
              <w:jc w:val="center"/>
              <w:rPr>
                <w:rFonts w:eastAsia="Calibri"/>
              </w:rPr>
            </w:pPr>
            <w:r w:rsidRPr="006030C5">
              <w:rPr>
                <w:sz w:val="22"/>
                <w:szCs w:val="22"/>
              </w:rPr>
              <w:t>Signature</w:t>
            </w:r>
          </w:p>
        </w:tc>
        <w:tc>
          <w:tcPr>
            <w:tcW w:w="56" w:type="pct"/>
            <w:tcBorders>
              <w:top w:val="single" w:sz="4" w:space="0" w:color="auto"/>
            </w:tcBorders>
            <w:vAlign w:val="center"/>
          </w:tcPr>
          <w:p w14:paraId="6924162B" w14:textId="77777777" w:rsidR="006030C5" w:rsidRPr="006030C5" w:rsidRDefault="006030C5" w:rsidP="006030C5">
            <w:pPr>
              <w:spacing w:after="0"/>
              <w:jc w:val="center"/>
            </w:pPr>
          </w:p>
        </w:tc>
        <w:tc>
          <w:tcPr>
            <w:tcW w:w="737" w:type="pct"/>
            <w:tcBorders>
              <w:top w:val="single" w:sz="4" w:space="0" w:color="auto"/>
              <w:bottom w:val="single" w:sz="4" w:space="0" w:color="auto"/>
            </w:tcBorders>
            <w:vAlign w:val="center"/>
          </w:tcPr>
          <w:p w14:paraId="28734E2F" w14:textId="77777777" w:rsidR="006030C5" w:rsidRPr="006030C5" w:rsidRDefault="006030C5" w:rsidP="006030C5">
            <w:pPr>
              <w:spacing w:after="0"/>
              <w:jc w:val="center"/>
            </w:pPr>
            <w:r w:rsidRPr="006030C5">
              <w:rPr>
                <w:sz w:val="22"/>
                <w:szCs w:val="22"/>
              </w:rPr>
              <w:t>Date</w:t>
            </w:r>
          </w:p>
        </w:tc>
      </w:tr>
      <w:tr w:rsidR="006030C5" w:rsidRPr="006030C5" w14:paraId="0416D827" w14:textId="77777777" w:rsidTr="008906B7">
        <w:trPr>
          <w:trHeight w:val="432"/>
        </w:trPr>
        <w:tc>
          <w:tcPr>
            <w:tcW w:w="1109" w:type="pct"/>
            <w:tcBorders>
              <w:top w:val="single" w:sz="4" w:space="0" w:color="auto"/>
              <w:bottom w:val="single" w:sz="4" w:space="0" w:color="auto"/>
            </w:tcBorders>
            <w:vAlign w:val="bottom"/>
          </w:tcPr>
          <w:p w14:paraId="75F367A2" w14:textId="77777777" w:rsidR="006030C5" w:rsidRPr="006030C5" w:rsidRDefault="006030C5" w:rsidP="006030C5">
            <w:pPr>
              <w:spacing w:after="0"/>
              <w:jc w:val="left"/>
              <w:rPr>
                <w:rFonts w:eastAsia="Calibri"/>
              </w:rPr>
            </w:pPr>
            <w:r w:rsidRPr="006030C5">
              <w:rPr>
                <w:sz w:val="22"/>
                <w:szCs w:val="22"/>
              </w:rPr>
              <w:t>Project leader</w:t>
            </w:r>
          </w:p>
        </w:tc>
        <w:tc>
          <w:tcPr>
            <w:tcW w:w="49" w:type="pct"/>
            <w:tcBorders>
              <w:top w:val="single" w:sz="4" w:space="0" w:color="auto"/>
            </w:tcBorders>
            <w:vAlign w:val="center"/>
          </w:tcPr>
          <w:p w14:paraId="15DB97AF" w14:textId="77777777" w:rsidR="006030C5" w:rsidRPr="006030C5" w:rsidDel="00213BA3" w:rsidRDefault="006030C5" w:rsidP="006030C5">
            <w:pPr>
              <w:spacing w:after="0"/>
              <w:jc w:val="center"/>
              <w:rPr>
                <w:rFonts w:eastAsia="Calibri"/>
                <w:u w:val="single"/>
              </w:rPr>
            </w:pPr>
          </w:p>
        </w:tc>
        <w:tc>
          <w:tcPr>
            <w:tcW w:w="1343" w:type="pct"/>
            <w:tcBorders>
              <w:bottom w:val="single" w:sz="4" w:space="0" w:color="auto"/>
            </w:tcBorders>
            <w:vAlign w:val="bottom"/>
          </w:tcPr>
          <w:p w14:paraId="2456C25C" w14:textId="77777777" w:rsidR="006030C5" w:rsidRPr="006030C5" w:rsidRDefault="00F94AA8" w:rsidP="00F94AA8">
            <w:pPr>
              <w:spacing w:after="0"/>
              <w:jc w:val="center"/>
              <w:rPr>
                <w:rFonts w:eastAsia="Calibri"/>
              </w:rPr>
            </w:pPr>
            <w:r>
              <w:rPr>
                <w:rFonts w:eastAsia="Calibri"/>
              </w:rPr>
              <w:t>Jay Baumer</w:t>
            </w:r>
          </w:p>
        </w:tc>
        <w:tc>
          <w:tcPr>
            <w:tcW w:w="50" w:type="pct"/>
            <w:vAlign w:val="center"/>
          </w:tcPr>
          <w:p w14:paraId="2F6AF639"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3574C864" w14:textId="77777777" w:rsidR="006030C5" w:rsidRPr="006030C5" w:rsidRDefault="006030C5" w:rsidP="006030C5">
            <w:pPr>
              <w:spacing w:after="0"/>
              <w:jc w:val="center"/>
              <w:rPr>
                <w:rFonts w:eastAsia="Calibri"/>
              </w:rPr>
            </w:pPr>
          </w:p>
        </w:tc>
        <w:tc>
          <w:tcPr>
            <w:tcW w:w="56" w:type="pct"/>
            <w:vAlign w:val="center"/>
          </w:tcPr>
          <w:p w14:paraId="5C387C71"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7E0AEC44" w14:textId="77777777" w:rsidR="006030C5" w:rsidRPr="006030C5" w:rsidRDefault="006030C5" w:rsidP="006030C5">
            <w:pPr>
              <w:spacing w:after="0"/>
              <w:jc w:val="center"/>
              <w:rPr>
                <w:rFonts w:eastAsia="Calibri"/>
              </w:rPr>
            </w:pPr>
          </w:p>
        </w:tc>
      </w:tr>
      <w:tr w:rsidR="006030C5" w:rsidRPr="006030C5" w14:paraId="1E0C734F" w14:textId="77777777" w:rsidTr="008906B7">
        <w:trPr>
          <w:trHeight w:val="432"/>
        </w:trPr>
        <w:tc>
          <w:tcPr>
            <w:tcW w:w="1109" w:type="pct"/>
            <w:tcBorders>
              <w:top w:val="single" w:sz="4" w:space="0" w:color="auto"/>
              <w:bottom w:val="single" w:sz="4" w:space="0" w:color="auto"/>
            </w:tcBorders>
            <w:vAlign w:val="bottom"/>
          </w:tcPr>
          <w:p w14:paraId="7B6F15EC" w14:textId="77777777" w:rsidR="006030C5" w:rsidRPr="006030C5" w:rsidRDefault="006030C5" w:rsidP="006030C5">
            <w:pPr>
              <w:spacing w:after="0"/>
              <w:jc w:val="left"/>
              <w:rPr>
                <w:rFonts w:eastAsia="Calibri"/>
              </w:rPr>
            </w:pPr>
            <w:r w:rsidRPr="006030C5">
              <w:rPr>
                <w:sz w:val="22"/>
                <w:szCs w:val="22"/>
              </w:rPr>
              <w:t>Project leader</w:t>
            </w:r>
          </w:p>
        </w:tc>
        <w:tc>
          <w:tcPr>
            <w:tcW w:w="49" w:type="pct"/>
            <w:tcBorders>
              <w:top w:val="single" w:sz="4" w:space="0" w:color="auto"/>
            </w:tcBorders>
            <w:vAlign w:val="center"/>
          </w:tcPr>
          <w:p w14:paraId="6FA9030E" w14:textId="77777777" w:rsidR="006030C5" w:rsidRPr="006030C5" w:rsidDel="00213BA3" w:rsidRDefault="006030C5" w:rsidP="006030C5">
            <w:pPr>
              <w:spacing w:after="0"/>
              <w:jc w:val="center"/>
              <w:rPr>
                <w:rFonts w:eastAsia="Calibri"/>
                <w:u w:val="single"/>
              </w:rPr>
            </w:pPr>
          </w:p>
        </w:tc>
        <w:tc>
          <w:tcPr>
            <w:tcW w:w="1343" w:type="pct"/>
            <w:tcBorders>
              <w:bottom w:val="single" w:sz="4" w:space="0" w:color="auto"/>
            </w:tcBorders>
            <w:vAlign w:val="bottom"/>
          </w:tcPr>
          <w:p w14:paraId="41E727E6" w14:textId="77777777" w:rsidR="006030C5" w:rsidRPr="006030C5" w:rsidRDefault="00F94AA8" w:rsidP="00F94AA8">
            <w:pPr>
              <w:spacing w:after="0"/>
              <w:jc w:val="center"/>
              <w:rPr>
                <w:rFonts w:eastAsia="Calibri"/>
              </w:rPr>
            </w:pPr>
            <w:r>
              <w:rPr>
                <w:rFonts w:eastAsia="Calibri"/>
              </w:rPr>
              <w:t>Brittany Blain</w:t>
            </w:r>
          </w:p>
        </w:tc>
        <w:tc>
          <w:tcPr>
            <w:tcW w:w="50" w:type="pct"/>
            <w:vAlign w:val="center"/>
          </w:tcPr>
          <w:p w14:paraId="5BF2671D"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D6AA517" w14:textId="77777777" w:rsidR="006030C5" w:rsidRPr="006030C5" w:rsidRDefault="006030C5" w:rsidP="006030C5">
            <w:pPr>
              <w:spacing w:after="0"/>
              <w:jc w:val="center"/>
              <w:rPr>
                <w:rFonts w:eastAsia="Calibri"/>
              </w:rPr>
            </w:pPr>
          </w:p>
        </w:tc>
        <w:tc>
          <w:tcPr>
            <w:tcW w:w="56" w:type="pct"/>
            <w:vAlign w:val="center"/>
          </w:tcPr>
          <w:p w14:paraId="7F4C5039"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DAE9810" w14:textId="77777777" w:rsidR="006030C5" w:rsidRPr="006030C5" w:rsidRDefault="006030C5" w:rsidP="006030C5">
            <w:pPr>
              <w:spacing w:after="0"/>
              <w:jc w:val="center"/>
              <w:rPr>
                <w:rFonts w:eastAsia="Calibri"/>
              </w:rPr>
            </w:pPr>
          </w:p>
        </w:tc>
      </w:tr>
      <w:tr w:rsidR="006030C5" w:rsidRPr="006030C5" w14:paraId="25D9DC2E" w14:textId="77777777" w:rsidTr="008906B7">
        <w:trPr>
          <w:trHeight w:val="432"/>
        </w:trPr>
        <w:tc>
          <w:tcPr>
            <w:tcW w:w="1109" w:type="pct"/>
            <w:tcBorders>
              <w:top w:val="single" w:sz="4" w:space="0" w:color="auto"/>
              <w:bottom w:val="single" w:sz="4" w:space="0" w:color="auto"/>
            </w:tcBorders>
            <w:vAlign w:val="bottom"/>
          </w:tcPr>
          <w:p w14:paraId="5EB05AD7" w14:textId="77777777" w:rsidR="006030C5" w:rsidRPr="006030C5" w:rsidRDefault="006030C5" w:rsidP="006030C5">
            <w:pPr>
              <w:spacing w:after="0"/>
              <w:jc w:val="left"/>
              <w:rPr>
                <w:rFonts w:eastAsia="Calibri"/>
              </w:rPr>
            </w:pPr>
            <w:r w:rsidRPr="006030C5">
              <w:rPr>
                <w:sz w:val="22"/>
                <w:szCs w:val="22"/>
              </w:rPr>
              <w:t>Biometrician</w:t>
            </w:r>
          </w:p>
        </w:tc>
        <w:tc>
          <w:tcPr>
            <w:tcW w:w="49" w:type="pct"/>
            <w:vAlign w:val="center"/>
          </w:tcPr>
          <w:p w14:paraId="2E99CC56" w14:textId="77777777" w:rsidR="006030C5" w:rsidRPr="006030C5" w:rsidRDefault="006030C5" w:rsidP="006030C5">
            <w:pPr>
              <w:spacing w:after="0"/>
              <w:jc w:val="center"/>
              <w:rPr>
                <w:rFonts w:eastAsia="Calibri"/>
                <w:u w:val="single"/>
              </w:rPr>
            </w:pPr>
          </w:p>
        </w:tc>
        <w:tc>
          <w:tcPr>
            <w:tcW w:w="1343" w:type="pct"/>
            <w:tcBorders>
              <w:top w:val="single" w:sz="4" w:space="0" w:color="auto"/>
              <w:bottom w:val="single" w:sz="4" w:space="0" w:color="auto"/>
            </w:tcBorders>
            <w:vAlign w:val="bottom"/>
          </w:tcPr>
          <w:p w14:paraId="5D40DE1A" w14:textId="77777777" w:rsidR="006030C5" w:rsidRPr="006030C5" w:rsidRDefault="00F94AA8" w:rsidP="006030C5">
            <w:pPr>
              <w:spacing w:after="0"/>
              <w:jc w:val="center"/>
              <w:rPr>
                <w:rFonts w:eastAsia="Calibri"/>
              </w:rPr>
            </w:pPr>
            <w:r>
              <w:rPr>
                <w:rFonts w:eastAsia="Calibri"/>
              </w:rPr>
              <w:t>Pat Hansen</w:t>
            </w:r>
          </w:p>
        </w:tc>
        <w:tc>
          <w:tcPr>
            <w:tcW w:w="50" w:type="pct"/>
            <w:vAlign w:val="center"/>
          </w:tcPr>
          <w:p w14:paraId="1C9563A3"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2A1C360A" w14:textId="77777777" w:rsidR="006030C5" w:rsidRPr="006030C5" w:rsidRDefault="006030C5" w:rsidP="006030C5">
            <w:pPr>
              <w:spacing w:after="0"/>
              <w:jc w:val="center"/>
              <w:rPr>
                <w:rFonts w:eastAsia="Calibri"/>
              </w:rPr>
            </w:pPr>
          </w:p>
        </w:tc>
        <w:tc>
          <w:tcPr>
            <w:tcW w:w="56" w:type="pct"/>
            <w:vAlign w:val="center"/>
          </w:tcPr>
          <w:p w14:paraId="1751DE99"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3AD55991" w14:textId="77777777" w:rsidR="006030C5" w:rsidRPr="006030C5" w:rsidRDefault="006030C5" w:rsidP="006030C5">
            <w:pPr>
              <w:spacing w:after="0"/>
              <w:jc w:val="center"/>
              <w:rPr>
                <w:rFonts w:eastAsia="Calibri"/>
              </w:rPr>
            </w:pPr>
          </w:p>
        </w:tc>
      </w:tr>
      <w:tr w:rsidR="00FF6D39" w:rsidRPr="006030C5" w14:paraId="05142330" w14:textId="77777777" w:rsidTr="008906B7">
        <w:trPr>
          <w:trHeight w:val="432"/>
        </w:trPr>
        <w:tc>
          <w:tcPr>
            <w:tcW w:w="1109" w:type="pct"/>
            <w:tcBorders>
              <w:top w:val="single" w:sz="4" w:space="0" w:color="auto"/>
              <w:bottom w:val="single" w:sz="4" w:space="0" w:color="auto"/>
            </w:tcBorders>
            <w:vAlign w:val="bottom"/>
          </w:tcPr>
          <w:p w14:paraId="7B7672EB" w14:textId="7096982A" w:rsidR="00FF6D39" w:rsidRPr="006030C5" w:rsidRDefault="00FF6D39" w:rsidP="006030C5">
            <w:pPr>
              <w:spacing w:after="0"/>
              <w:jc w:val="left"/>
              <w:rPr>
                <w:sz w:val="22"/>
                <w:szCs w:val="22"/>
              </w:rPr>
            </w:pPr>
            <w:r>
              <w:rPr>
                <w:sz w:val="22"/>
                <w:szCs w:val="22"/>
              </w:rPr>
              <w:t>Analyst Programmer</w:t>
            </w:r>
          </w:p>
        </w:tc>
        <w:tc>
          <w:tcPr>
            <w:tcW w:w="49" w:type="pct"/>
            <w:vAlign w:val="center"/>
          </w:tcPr>
          <w:p w14:paraId="0A238DA5" w14:textId="77777777" w:rsidR="00FF6D39" w:rsidRPr="006030C5" w:rsidRDefault="00FF6D39" w:rsidP="006030C5">
            <w:pPr>
              <w:spacing w:after="0"/>
              <w:jc w:val="center"/>
              <w:rPr>
                <w:rFonts w:eastAsia="Calibri"/>
                <w:u w:val="single"/>
              </w:rPr>
            </w:pPr>
          </w:p>
        </w:tc>
        <w:tc>
          <w:tcPr>
            <w:tcW w:w="1343" w:type="pct"/>
            <w:tcBorders>
              <w:top w:val="single" w:sz="4" w:space="0" w:color="auto"/>
              <w:bottom w:val="single" w:sz="4" w:space="0" w:color="auto"/>
            </w:tcBorders>
            <w:vAlign w:val="bottom"/>
          </w:tcPr>
          <w:p w14:paraId="10FDB88E" w14:textId="5C587825" w:rsidR="00FF6D39" w:rsidRDefault="00FF6D39" w:rsidP="006030C5">
            <w:pPr>
              <w:spacing w:after="0"/>
              <w:jc w:val="center"/>
              <w:rPr>
                <w:rFonts w:eastAsia="Calibri"/>
              </w:rPr>
            </w:pPr>
            <w:r>
              <w:rPr>
                <w:rFonts w:eastAsia="Calibri"/>
              </w:rPr>
              <w:t>Kirk Brogdon</w:t>
            </w:r>
          </w:p>
        </w:tc>
        <w:tc>
          <w:tcPr>
            <w:tcW w:w="50" w:type="pct"/>
            <w:vAlign w:val="center"/>
          </w:tcPr>
          <w:p w14:paraId="709DC93E" w14:textId="77777777" w:rsidR="00FF6D39" w:rsidRPr="006030C5" w:rsidRDefault="00FF6D39"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03E4F6C" w14:textId="77777777" w:rsidR="00FF6D39" w:rsidRPr="006030C5" w:rsidRDefault="00FF6D39" w:rsidP="006030C5">
            <w:pPr>
              <w:spacing w:after="0"/>
              <w:jc w:val="center"/>
              <w:rPr>
                <w:rFonts w:eastAsia="Calibri"/>
              </w:rPr>
            </w:pPr>
          </w:p>
        </w:tc>
        <w:tc>
          <w:tcPr>
            <w:tcW w:w="56" w:type="pct"/>
            <w:vAlign w:val="center"/>
          </w:tcPr>
          <w:p w14:paraId="2179E4D6" w14:textId="77777777" w:rsidR="00FF6D39" w:rsidRPr="006030C5" w:rsidRDefault="00FF6D39"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5C4CB04B" w14:textId="77777777" w:rsidR="00FF6D39" w:rsidRPr="006030C5" w:rsidRDefault="00FF6D39" w:rsidP="006030C5">
            <w:pPr>
              <w:spacing w:after="0"/>
              <w:jc w:val="center"/>
              <w:rPr>
                <w:rFonts w:eastAsia="Calibri"/>
              </w:rPr>
            </w:pPr>
          </w:p>
        </w:tc>
      </w:tr>
      <w:tr w:rsidR="006030C5" w:rsidRPr="006030C5" w14:paraId="536A386D" w14:textId="77777777" w:rsidTr="008906B7">
        <w:trPr>
          <w:trHeight w:val="432"/>
        </w:trPr>
        <w:tc>
          <w:tcPr>
            <w:tcW w:w="1109" w:type="pct"/>
            <w:tcBorders>
              <w:top w:val="single" w:sz="4" w:space="0" w:color="auto"/>
              <w:bottom w:val="single" w:sz="4" w:space="0" w:color="auto"/>
            </w:tcBorders>
            <w:vAlign w:val="bottom"/>
          </w:tcPr>
          <w:p w14:paraId="31E095A5" w14:textId="77777777" w:rsidR="006030C5" w:rsidRPr="006030C5" w:rsidRDefault="006030C5" w:rsidP="006030C5">
            <w:pPr>
              <w:spacing w:after="0"/>
              <w:jc w:val="left"/>
              <w:rPr>
                <w:rFonts w:eastAsia="Calibri"/>
              </w:rPr>
            </w:pPr>
            <w:r w:rsidRPr="006030C5">
              <w:rPr>
                <w:sz w:val="22"/>
                <w:szCs w:val="22"/>
              </w:rPr>
              <w:t>Research Coordinator</w:t>
            </w:r>
          </w:p>
        </w:tc>
        <w:tc>
          <w:tcPr>
            <w:tcW w:w="49" w:type="pct"/>
            <w:vAlign w:val="center"/>
          </w:tcPr>
          <w:p w14:paraId="0FD9B8FB" w14:textId="77777777" w:rsidR="006030C5" w:rsidRPr="006030C5" w:rsidRDefault="006030C5" w:rsidP="006030C5">
            <w:pPr>
              <w:spacing w:after="0"/>
              <w:jc w:val="center"/>
              <w:rPr>
                <w:rFonts w:eastAsia="Calibri"/>
                <w:u w:val="single"/>
              </w:rPr>
            </w:pPr>
          </w:p>
        </w:tc>
        <w:tc>
          <w:tcPr>
            <w:tcW w:w="1343" w:type="pct"/>
            <w:tcBorders>
              <w:top w:val="single" w:sz="4" w:space="0" w:color="auto"/>
              <w:bottom w:val="single" w:sz="4" w:space="0" w:color="auto"/>
            </w:tcBorders>
            <w:vAlign w:val="bottom"/>
          </w:tcPr>
          <w:p w14:paraId="2E9A2716" w14:textId="77777777" w:rsidR="006030C5" w:rsidRPr="006030C5" w:rsidRDefault="00F94AA8" w:rsidP="006030C5">
            <w:pPr>
              <w:spacing w:after="0"/>
              <w:jc w:val="center"/>
              <w:rPr>
                <w:rFonts w:eastAsia="Calibri"/>
              </w:rPr>
            </w:pPr>
            <w:r>
              <w:rPr>
                <w:rFonts w:eastAsia="Calibri"/>
              </w:rPr>
              <w:t>Tim McKinley</w:t>
            </w:r>
          </w:p>
        </w:tc>
        <w:tc>
          <w:tcPr>
            <w:tcW w:w="50" w:type="pct"/>
            <w:vAlign w:val="center"/>
          </w:tcPr>
          <w:p w14:paraId="6ADA4FC8"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4338EDC" w14:textId="77777777" w:rsidR="006030C5" w:rsidRPr="006030C5" w:rsidRDefault="006030C5" w:rsidP="006030C5">
            <w:pPr>
              <w:spacing w:after="0"/>
              <w:jc w:val="center"/>
              <w:rPr>
                <w:rFonts w:eastAsia="Calibri"/>
              </w:rPr>
            </w:pPr>
          </w:p>
        </w:tc>
        <w:tc>
          <w:tcPr>
            <w:tcW w:w="56" w:type="pct"/>
            <w:vAlign w:val="center"/>
          </w:tcPr>
          <w:p w14:paraId="58FC7AA4"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68F9D4EB" w14:textId="77777777" w:rsidR="006030C5" w:rsidRPr="006030C5" w:rsidRDefault="006030C5" w:rsidP="006030C5">
            <w:pPr>
              <w:spacing w:after="0"/>
              <w:jc w:val="center"/>
              <w:rPr>
                <w:rFonts w:eastAsia="Calibri"/>
              </w:rPr>
            </w:pPr>
          </w:p>
        </w:tc>
      </w:tr>
    </w:tbl>
    <w:p w14:paraId="2D038D82" w14:textId="77777777" w:rsidR="00100733" w:rsidRDefault="00100733" w:rsidP="00100733"/>
    <w:p w14:paraId="7C587AE1" w14:textId="77777777" w:rsidR="00712BCB" w:rsidRDefault="00712BCB" w:rsidP="00E610EB">
      <w:pPr>
        <w:pStyle w:val="AppenidixHeading2"/>
      </w:pPr>
    </w:p>
    <w:p w14:paraId="696F14F4" w14:textId="77777777" w:rsidR="00712BCB" w:rsidRDefault="00712BCB">
      <w:pPr>
        <w:pStyle w:val="TOCHeader"/>
        <w:sectPr w:rsidR="00712BCB" w:rsidSect="00F5308D">
          <w:headerReference w:type="even" r:id="rId18"/>
          <w:headerReference w:type="default" r:id="rId19"/>
          <w:footerReference w:type="default" r:id="rId20"/>
          <w:pgSz w:w="12240" w:h="15840" w:code="1"/>
          <w:pgMar w:top="1440" w:right="1440" w:bottom="1440" w:left="1440" w:header="720" w:footer="547" w:gutter="0"/>
          <w:pgNumType w:fmt="lowerRoman" w:start="1"/>
          <w:cols w:space="432"/>
          <w:formProt w:val="0"/>
        </w:sectPr>
      </w:pPr>
    </w:p>
    <w:p w14:paraId="6583C15C" w14:textId="77777777" w:rsidR="00BB0E9D" w:rsidRDefault="00BB0E9D">
      <w:pPr>
        <w:pStyle w:val="TOCHeader"/>
      </w:pPr>
      <w:r>
        <w:lastRenderedPageBreak/>
        <w:t>TABLE OF CONTENTS</w:t>
      </w:r>
    </w:p>
    <w:p w14:paraId="0A9DD5C5" w14:textId="77777777" w:rsidR="00F62CE4" w:rsidRPr="00F62CE4" w:rsidRDefault="00F62CE4" w:rsidP="00414892">
      <w:pPr>
        <w:pStyle w:val="List-Page"/>
        <w:spacing w:after="120"/>
        <w:jc w:val="right"/>
      </w:pPr>
      <w:r>
        <w:t>Page</w:t>
      </w:r>
    </w:p>
    <w:bookmarkStart w:id="2" w:name="_Toc203883632"/>
    <w:p w14:paraId="23505B55" w14:textId="77777777" w:rsidR="009B2E68" w:rsidRPr="009B2E68"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514844666" w:history="1">
        <w:r w:rsidR="009B2E68" w:rsidRPr="009B2E68">
          <w:rPr>
            <w:rStyle w:val="Hyperlink"/>
            <w:caps w:val="0"/>
            <w:noProof/>
          </w:rPr>
          <w:t>LIST OF TABLES</w:t>
        </w:r>
        <w:r w:rsidR="009B2E68" w:rsidRPr="009B2E68">
          <w:rPr>
            <w:caps w:val="0"/>
            <w:noProof/>
            <w:webHidden/>
          </w:rPr>
          <w:tab/>
        </w:r>
        <w:r w:rsidR="009B2E68" w:rsidRPr="009B2E68">
          <w:rPr>
            <w:caps w:val="0"/>
            <w:noProof/>
            <w:webHidden/>
          </w:rPr>
          <w:fldChar w:fldCharType="begin"/>
        </w:r>
        <w:r w:rsidR="009B2E68" w:rsidRPr="009B2E68">
          <w:rPr>
            <w:caps w:val="0"/>
            <w:noProof/>
            <w:webHidden/>
          </w:rPr>
          <w:instrText xml:space="preserve"> PAGEREF _Toc514844666 \h </w:instrText>
        </w:r>
        <w:r w:rsidR="009B2E68" w:rsidRPr="009B2E68">
          <w:rPr>
            <w:caps w:val="0"/>
            <w:noProof/>
            <w:webHidden/>
          </w:rPr>
        </w:r>
        <w:r w:rsidR="009B2E68" w:rsidRPr="009B2E68">
          <w:rPr>
            <w:caps w:val="0"/>
            <w:noProof/>
            <w:webHidden/>
          </w:rPr>
          <w:fldChar w:fldCharType="separate"/>
        </w:r>
        <w:r w:rsidR="009B2E68" w:rsidRPr="009B2E68">
          <w:rPr>
            <w:caps w:val="0"/>
            <w:noProof/>
            <w:webHidden/>
          </w:rPr>
          <w:t>ii</w:t>
        </w:r>
        <w:r w:rsidR="009B2E68" w:rsidRPr="009B2E68">
          <w:rPr>
            <w:caps w:val="0"/>
            <w:noProof/>
            <w:webHidden/>
          </w:rPr>
          <w:fldChar w:fldCharType="end"/>
        </w:r>
      </w:hyperlink>
    </w:p>
    <w:p w14:paraId="5CCCA26B" w14:textId="77777777" w:rsidR="009B2E68" w:rsidRPr="009B2E68" w:rsidRDefault="0060393A">
      <w:pPr>
        <w:pStyle w:val="TOC1"/>
        <w:rPr>
          <w:rFonts w:asciiTheme="minorHAnsi" w:eastAsiaTheme="minorEastAsia" w:hAnsiTheme="minorHAnsi" w:cstheme="minorBidi"/>
          <w:caps w:val="0"/>
          <w:noProof/>
          <w:sz w:val="22"/>
          <w:szCs w:val="22"/>
        </w:rPr>
      </w:pPr>
      <w:hyperlink w:anchor="_Toc514844667" w:history="1">
        <w:r w:rsidR="009B2E68" w:rsidRPr="009B2E68">
          <w:rPr>
            <w:rStyle w:val="Hyperlink"/>
            <w:caps w:val="0"/>
            <w:noProof/>
          </w:rPr>
          <w:t>LIST OF APPENDICES</w:t>
        </w:r>
        <w:r w:rsidR="009B2E68" w:rsidRPr="009B2E68">
          <w:rPr>
            <w:caps w:val="0"/>
            <w:noProof/>
            <w:webHidden/>
          </w:rPr>
          <w:tab/>
        </w:r>
        <w:r w:rsidR="009B2E68" w:rsidRPr="009B2E68">
          <w:rPr>
            <w:caps w:val="0"/>
            <w:noProof/>
            <w:webHidden/>
          </w:rPr>
          <w:fldChar w:fldCharType="begin"/>
        </w:r>
        <w:r w:rsidR="009B2E68" w:rsidRPr="009B2E68">
          <w:rPr>
            <w:caps w:val="0"/>
            <w:noProof/>
            <w:webHidden/>
          </w:rPr>
          <w:instrText xml:space="preserve"> PAGEREF _Toc514844667 \h </w:instrText>
        </w:r>
        <w:r w:rsidR="009B2E68" w:rsidRPr="009B2E68">
          <w:rPr>
            <w:caps w:val="0"/>
            <w:noProof/>
            <w:webHidden/>
          </w:rPr>
        </w:r>
        <w:r w:rsidR="009B2E68" w:rsidRPr="009B2E68">
          <w:rPr>
            <w:caps w:val="0"/>
            <w:noProof/>
            <w:webHidden/>
          </w:rPr>
          <w:fldChar w:fldCharType="separate"/>
        </w:r>
        <w:r w:rsidR="009B2E68" w:rsidRPr="009B2E68">
          <w:rPr>
            <w:caps w:val="0"/>
            <w:noProof/>
            <w:webHidden/>
          </w:rPr>
          <w:t>ii</w:t>
        </w:r>
        <w:r w:rsidR="009B2E68" w:rsidRPr="009B2E68">
          <w:rPr>
            <w:caps w:val="0"/>
            <w:noProof/>
            <w:webHidden/>
          </w:rPr>
          <w:fldChar w:fldCharType="end"/>
        </w:r>
      </w:hyperlink>
    </w:p>
    <w:p w14:paraId="317FDB35" w14:textId="77777777" w:rsidR="009B2E68" w:rsidRDefault="0060393A">
      <w:pPr>
        <w:pStyle w:val="TOC1"/>
        <w:rPr>
          <w:rFonts w:asciiTheme="minorHAnsi" w:eastAsiaTheme="minorEastAsia" w:hAnsiTheme="minorHAnsi" w:cstheme="minorBidi"/>
          <w:caps w:val="0"/>
          <w:noProof/>
          <w:sz w:val="22"/>
          <w:szCs w:val="22"/>
        </w:rPr>
      </w:pPr>
      <w:hyperlink w:anchor="_Toc514844668" w:history="1">
        <w:r w:rsidR="009B2E68" w:rsidRPr="00ED767E">
          <w:rPr>
            <w:rStyle w:val="Hyperlink"/>
            <w:noProof/>
          </w:rPr>
          <w:t>Abstract</w:t>
        </w:r>
        <w:r w:rsidR="009B2E68">
          <w:rPr>
            <w:noProof/>
            <w:webHidden/>
          </w:rPr>
          <w:tab/>
        </w:r>
        <w:r w:rsidR="009B2E68">
          <w:rPr>
            <w:noProof/>
            <w:webHidden/>
          </w:rPr>
          <w:fldChar w:fldCharType="begin"/>
        </w:r>
        <w:r w:rsidR="009B2E68">
          <w:rPr>
            <w:noProof/>
            <w:webHidden/>
          </w:rPr>
          <w:instrText xml:space="preserve"> PAGEREF _Toc514844668 \h </w:instrText>
        </w:r>
        <w:r w:rsidR="009B2E68">
          <w:rPr>
            <w:noProof/>
            <w:webHidden/>
          </w:rPr>
        </w:r>
        <w:r w:rsidR="009B2E68">
          <w:rPr>
            <w:noProof/>
            <w:webHidden/>
          </w:rPr>
          <w:fldChar w:fldCharType="separate"/>
        </w:r>
        <w:r w:rsidR="009B2E68">
          <w:rPr>
            <w:noProof/>
            <w:webHidden/>
          </w:rPr>
          <w:t>1</w:t>
        </w:r>
        <w:r w:rsidR="009B2E68">
          <w:rPr>
            <w:noProof/>
            <w:webHidden/>
          </w:rPr>
          <w:fldChar w:fldCharType="end"/>
        </w:r>
      </w:hyperlink>
    </w:p>
    <w:p w14:paraId="11094F28" w14:textId="77777777" w:rsidR="009B2E68" w:rsidRDefault="0060393A">
      <w:pPr>
        <w:pStyle w:val="TOC1"/>
        <w:rPr>
          <w:rFonts w:asciiTheme="minorHAnsi" w:eastAsiaTheme="minorEastAsia" w:hAnsiTheme="minorHAnsi" w:cstheme="minorBidi"/>
          <w:caps w:val="0"/>
          <w:noProof/>
          <w:sz w:val="22"/>
          <w:szCs w:val="22"/>
        </w:rPr>
      </w:pPr>
      <w:hyperlink w:anchor="_Toc514844669" w:history="1">
        <w:r w:rsidR="009B2E68" w:rsidRPr="00ED767E">
          <w:rPr>
            <w:rStyle w:val="Hyperlink"/>
            <w:noProof/>
          </w:rPr>
          <w:t>INTRODUCTION</w:t>
        </w:r>
        <w:r w:rsidR="009B2E68">
          <w:rPr>
            <w:noProof/>
            <w:webHidden/>
          </w:rPr>
          <w:tab/>
        </w:r>
        <w:r w:rsidR="009B2E68">
          <w:rPr>
            <w:noProof/>
            <w:webHidden/>
          </w:rPr>
          <w:fldChar w:fldCharType="begin"/>
        </w:r>
        <w:r w:rsidR="009B2E68">
          <w:rPr>
            <w:noProof/>
            <w:webHidden/>
          </w:rPr>
          <w:instrText xml:space="preserve"> PAGEREF _Toc514844669 \h </w:instrText>
        </w:r>
        <w:r w:rsidR="009B2E68">
          <w:rPr>
            <w:noProof/>
            <w:webHidden/>
          </w:rPr>
        </w:r>
        <w:r w:rsidR="009B2E68">
          <w:rPr>
            <w:noProof/>
            <w:webHidden/>
          </w:rPr>
          <w:fldChar w:fldCharType="separate"/>
        </w:r>
        <w:r w:rsidR="009B2E68">
          <w:rPr>
            <w:noProof/>
            <w:webHidden/>
          </w:rPr>
          <w:t>1</w:t>
        </w:r>
        <w:r w:rsidR="009B2E68">
          <w:rPr>
            <w:noProof/>
            <w:webHidden/>
          </w:rPr>
          <w:fldChar w:fldCharType="end"/>
        </w:r>
      </w:hyperlink>
    </w:p>
    <w:p w14:paraId="2D2E6F46" w14:textId="77777777" w:rsidR="009B2E68" w:rsidRDefault="0060393A">
      <w:pPr>
        <w:pStyle w:val="TOC1"/>
        <w:rPr>
          <w:rFonts w:asciiTheme="minorHAnsi" w:eastAsiaTheme="minorEastAsia" w:hAnsiTheme="minorHAnsi" w:cstheme="minorBidi"/>
          <w:caps w:val="0"/>
          <w:noProof/>
          <w:sz w:val="22"/>
          <w:szCs w:val="22"/>
        </w:rPr>
      </w:pPr>
      <w:hyperlink w:anchor="_Toc514844670" w:history="1">
        <w:r w:rsidR="009B2E68" w:rsidRPr="00ED767E">
          <w:rPr>
            <w:rStyle w:val="Hyperlink"/>
            <w:noProof/>
          </w:rPr>
          <w:t>Objectives</w:t>
        </w:r>
        <w:r w:rsidR="009B2E68">
          <w:rPr>
            <w:noProof/>
            <w:webHidden/>
          </w:rPr>
          <w:tab/>
        </w:r>
        <w:r w:rsidR="009B2E68">
          <w:rPr>
            <w:noProof/>
            <w:webHidden/>
          </w:rPr>
          <w:fldChar w:fldCharType="begin"/>
        </w:r>
        <w:r w:rsidR="009B2E68">
          <w:rPr>
            <w:noProof/>
            <w:webHidden/>
          </w:rPr>
          <w:instrText xml:space="preserve"> PAGEREF _Toc514844670 \h </w:instrText>
        </w:r>
        <w:r w:rsidR="009B2E68">
          <w:rPr>
            <w:noProof/>
            <w:webHidden/>
          </w:rPr>
        </w:r>
        <w:r w:rsidR="009B2E68">
          <w:rPr>
            <w:noProof/>
            <w:webHidden/>
          </w:rPr>
          <w:fldChar w:fldCharType="separate"/>
        </w:r>
        <w:r w:rsidR="009B2E68">
          <w:rPr>
            <w:noProof/>
            <w:webHidden/>
          </w:rPr>
          <w:t>1</w:t>
        </w:r>
        <w:r w:rsidR="009B2E68">
          <w:rPr>
            <w:noProof/>
            <w:webHidden/>
          </w:rPr>
          <w:fldChar w:fldCharType="end"/>
        </w:r>
      </w:hyperlink>
    </w:p>
    <w:p w14:paraId="696F9DAE" w14:textId="77777777" w:rsidR="009B2E68" w:rsidRDefault="0060393A">
      <w:pPr>
        <w:pStyle w:val="TOC2"/>
        <w:rPr>
          <w:rFonts w:asciiTheme="minorHAnsi" w:eastAsiaTheme="minorEastAsia" w:hAnsiTheme="minorHAnsi" w:cstheme="minorBidi"/>
          <w:noProof/>
          <w:sz w:val="22"/>
          <w:szCs w:val="22"/>
        </w:rPr>
      </w:pPr>
      <w:hyperlink w:anchor="_Toc514844671" w:history="1">
        <w:r w:rsidR="009B2E68" w:rsidRPr="00ED767E">
          <w:rPr>
            <w:rStyle w:val="Hyperlink"/>
            <w:noProof/>
          </w:rPr>
          <w:t>Primary Objective</w:t>
        </w:r>
        <w:r w:rsidR="009B2E68">
          <w:rPr>
            <w:noProof/>
            <w:webHidden/>
          </w:rPr>
          <w:tab/>
        </w:r>
        <w:r w:rsidR="009B2E68">
          <w:rPr>
            <w:noProof/>
            <w:webHidden/>
          </w:rPr>
          <w:fldChar w:fldCharType="begin"/>
        </w:r>
        <w:r w:rsidR="009B2E68">
          <w:rPr>
            <w:noProof/>
            <w:webHidden/>
          </w:rPr>
          <w:instrText xml:space="preserve"> PAGEREF _Toc514844671 \h </w:instrText>
        </w:r>
        <w:r w:rsidR="009B2E68">
          <w:rPr>
            <w:noProof/>
            <w:webHidden/>
          </w:rPr>
        </w:r>
        <w:r w:rsidR="009B2E68">
          <w:rPr>
            <w:noProof/>
            <w:webHidden/>
          </w:rPr>
          <w:fldChar w:fldCharType="separate"/>
        </w:r>
        <w:r w:rsidR="009B2E68">
          <w:rPr>
            <w:noProof/>
            <w:webHidden/>
          </w:rPr>
          <w:t>1</w:t>
        </w:r>
        <w:r w:rsidR="009B2E68">
          <w:rPr>
            <w:noProof/>
            <w:webHidden/>
          </w:rPr>
          <w:fldChar w:fldCharType="end"/>
        </w:r>
      </w:hyperlink>
    </w:p>
    <w:p w14:paraId="7A010076" w14:textId="77777777" w:rsidR="009B2E68" w:rsidRDefault="0060393A">
      <w:pPr>
        <w:pStyle w:val="TOC2"/>
        <w:rPr>
          <w:rFonts w:asciiTheme="minorHAnsi" w:eastAsiaTheme="minorEastAsia" w:hAnsiTheme="minorHAnsi" w:cstheme="minorBidi"/>
          <w:noProof/>
          <w:sz w:val="22"/>
          <w:szCs w:val="22"/>
        </w:rPr>
      </w:pPr>
      <w:hyperlink w:anchor="_Toc514844672" w:history="1">
        <w:r w:rsidR="009B2E68" w:rsidRPr="00ED767E">
          <w:rPr>
            <w:rStyle w:val="Hyperlink"/>
            <w:noProof/>
          </w:rPr>
          <w:t>Secondary Objective</w:t>
        </w:r>
        <w:r w:rsidR="009B2E68">
          <w:rPr>
            <w:noProof/>
            <w:webHidden/>
          </w:rPr>
          <w:tab/>
        </w:r>
        <w:r w:rsidR="009B2E68">
          <w:rPr>
            <w:noProof/>
            <w:webHidden/>
          </w:rPr>
          <w:fldChar w:fldCharType="begin"/>
        </w:r>
        <w:r w:rsidR="009B2E68">
          <w:rPr>
            <w:noProof/>
            <w:webHidden/>
          </w:rPr>
          <w:instrText xml:space="preserve"> PAGEREF _Toc514844672 \h </w:instrText>
        </w:r>
        <w:r w:rsidR="009B2E68">
          <w:rPr>
            <w:noProof/>
            <w:webHidden/>
          </w:rPr>
        </w:r>
        <w:r w:rsidR="009B2E68">
          <w:rPr>
            <w:noProof/>
            <w:webHidden/>
          </w:rPr>
          <w:fldChar w:fldCharType="separate"/>
        </w:r>
        <w:r w:rsidR="009B2E68">
          <w:rPr>
            <w:noProof/>
            <w:webHidden/>
          </w:rPr>
          <w:t>1</w:t>
        </w:r>
        <w:r w:rsidR="009B2E68">
          <w:rPr>
            <w:noProof/>
            <w:webHidden/>
          </w:rPr>
          <w:fldChar w:fldCharType="end"/>
        </w:r>
      </w:hyperlink>
    </w:p>
    <w:p w14:paraId="137BB06C" w14:textId="77777777" w:rsidR="009B2E68" w:rsidRDefault="0060393A">
      <w:pPr>
        <w:pStyle w:val="TOC1"/>
        <w:rPr>
          <w:rFonts w:asciiTheme="minorHAnsi" w:eastAsiaTheme="minorEastAsia" w:hAnsiTheme="minorHAnsi" w:cstheme="minorBidi"/>
          <w:caps w:val="0"/>
          <w:noProof/>
          <w:sz w:val="22"/>
          <w:szCs w:val="22"/>
        </w:rPr>
      </w:pPr>
      <w:hyperlink w:anchor="_Toc514844673" w:history="1">
        <w:r w:rsidR="009B2E68" w:rsidRPr="00ED767E">
          <w:rPr>
            <w:rStyle w:val="Hyperlink"/>
            <w:noProof/>
          </w:rPr>
          <w:t>Methods</w:t>
        </w:r>
        <w:r w:rsidR="009B2E68">
          <w:rPr>
            <w:noProof/>
            <w:webHidden/>
          </w:rPr>
          <w:tab/>
        </w:r>
        <w:r w:rsidR="009B2E68">
          <w:rPr>
            <w:noProof/>
            <w:webHidden/>
          </w:rPr>
          <w:fldChar w:fldCharType="begin"/>
        </w:r>
        <w:r w:rsidR="009B2E68">
          <w:rPr>
            <w:noProof/>
            <w:webHidden/>
          </w:rPr>
          <w:instrText xml:space="preserve"> PAGEREF _Toc514844673 \h </w:instrText>
        </w:r>
        <w:r w:rsidR="009B2E68">
          <w:rPr>
            <w:noProof/>
            <w:webHidden/>
          </w:rPr>
        </w:r>
        <w:r w:rsidR="009B2E68">
          <w:rPr>
            <w:noProof/>
            <w:webHidden/>
          </w:rPr>
          <w:fldChar w:fldCharType="separate"/>
        </w:r>
        <w:r w:rsidR="009B2E68">
          <w:rPr>
            <w:noProof/>
            <w:webHidden/>
          </w:rPr>
          <w:t>2</w:t>
        </w:r>
        <w:r w:rsidR="009B2E68">
          <w:rPr>
            <w:noProof/>
            <w:webHidden/>
          </w:rPr>
          <w:fldChar w:fldCharType="end"/>
        </w:r>
      </w:hyperlink>
    </w:p>
    <w:p w14:paraId="0B2BD4F6" w14:textId="77777777" w:rsidR="009B2E68" w:rsidRDefault="0060393A">
      <w:pPr>
        <w:pStyle w:val="TOC2"/>
        <w:rPr>
          <w:rFonts w:asciiTheme="minorHAnsi" w:eastAsiaTheme="minorEastAsia" w:hAnsiTheme="minorHAnsi" w:cstheme="minorBidi"/>
          <w:noProof/>
          <w:sz w:val="22"/>
          <w:szCs w:val="22"/>
        </w:rPr>
      </w:pPr>
      <w:hyperlink w:anchor="_Toc514844674" w:history="1">
        <w:r w:rsidR="009B2E68" w:rsidRPr="00ED767E">
          <w:rPr>
            <w:rStyle w:val="Hyperlink"/>
            <w:noProof/>
          </w:rPr>
          <w:t>Study Design</w:t>
        </w:r>
        <w:r w:rsidR="009B2E68">
          <w:rPr>
            <w:noProof/>
            <w:webHidden/>
          </w:rPr>
          <w:tab/>
        </w:r>
        <w:r w:rsidR="009B2E68">
          <w:rPr>
            <w:noProof/>
            <w:webHidden/>
          </w:rPr>
          <w:fldChar w:fldCharType="begin"/>
        </w:r>
        <w:r w:rsidR="009B2E68">
          <w:rPr>
            <w:noProof/>
            <w:webHidden/>
          </w:rPr>
          <w:instrText xml:space="preserve"> PAGEREF _Toc514844674 \h </w:instrText>
        </w:r>
        <w:r w:rsidR="009B2E68">
          <w:rPr>
            <w:noProof/>
            <w:webHidden/>
          </w:rPr>
        </w:r>
        <w:r w:rsidR="009B2E68">
          <w:rPr>
            <w:noProof/>
            <w:webHidden/>
          </w:rPr>
          <w:fldChar w:fldCharType="separate"/>
        </w:r>
        <w:r w:rsidR="009B2E68">
          <w:rPr>
            <w:noProof/>
            <w:webHidden/>
          </w:rPr>
          <w:t>2</w:t>
        </w:r>
        <w:r w:rsidR="009B2E68">
          <w:rPr>
            <w:noProof/>
            <w:webHidden/>
          </w:rPr>
          <w:fldChar w:fldCharType="end"/>
        </w:r>
      </w:hyperlink>
    </w:p>
    <w:p w14:paraId="2B959DE9" w14:textId="77777777" w:rsidR="009B2E68" w:rsidRDefault="0060393A">
      <w:pPr>
        <w:pStyle w:val="TOC3"/>
        <w:rPr>
          <w:rFonts w:asciiTheme="minorHAnsi" w:eastAsiaTheme="minorEastAsia" w:hAnsiTheme="minorHAnsi" w:cstheme="minorBidi"/>
          <w:noProof/>
          <w:sz w:val="22"/>
          <w:szCs w:val="22"/>
        </w:rPr>
      </w:pPr>
      <w:hyperlink w:anchor="_Toc514844675" w:history="1">
        <w:r w:rsidR="009B2E68" w:rsidRPr="00ED767E">
          <w:rPr>
            <w:rStyle w:val="Hyperlink"/>
            <w:noProof/>
          </w:rPr>
          <w:t>Effort and Harvest (Primary Objective)</w:t>
        </w:r>
        <w:r w:rsidR="009B2E68">
          <w:rPr>
            <w:noProof/>
            <w:webHidden/>
          </w:rPr>
          <w:tab/>
        </w:r>
        <w:r w:rsidR="009B2E68">
          <w:rPr>
            <w:noProof/>
            <w:webHidden/>
          </w:rPr>
          <w:fldChar w:fldCharType="begin"/>
        </w:r>
        <w:r w:rsidR="009B2E68">
          <w:rPr>
            <w:noProof/>
            <w:webHidden/>
          </w:rPr>
          <w:instrText xml:space="preserve"> PAGEREF _Toc514844675 \h </w:instrText>
        </w:r>
        <w:r w:rsidR="009B2E68">
          <w:rPr>
            <w:noProof/>
            <w:webHidden/>
          </w:rPr>
        </w:r>
        <w:r w:rsidR="009B2E68">
          <w:rPr>
            <w:noProof/>
            <w:webHidden/>
          </w:rPr>
          <w:fldChar w:fldCharType="separate"/>
        </w:r>
        <w:r w:rsidR="009B2E68">
          <w:rPr>
            <w:noProof/>
            <w:webHidden/>
          </w:rPr>
          <w:t>2</w:t>
        </w:r>
        <w:r w:rsidR="009B2E68">
          <w:rPr>
            <w:noProof/>
            <w:webHidden/>
          </w:rPr>
          <w:fldChar w:fldCharType="end"/>
        </w:r>
      </w:hyperlink>
    </w:p>
    <w:p w14:paraId="25D7C47E" w14:textId="77777777" w:rsidR="009B2E68" w:rsidRDefault="0060393A">
      <w:pPr>
        <w:pStyle w:val="TOC3"/>
        <w:rPr>
          <w:rFonts w:asciiTheme="minorHAnsi" w:eastAsiaTheme="minorEastAsia" w:hAnsiTheme="minorHAnsi" w:cstheme="minorBidi"/>
          <w:noProof/>
          <w:sz w:val="22"/>
          <w:szCs w:val="22"/>
        </w:rPr>
      </w:pPr>
      <w:hyperlink w:anchor="_Toc514844676" w:history="1">
        <w:r w:rsidR="009B2E68" w:rsidRPr="00ED767E">
          <w:rPr>
            <w:rStyle w:val="Hyperlink"/>
            <w:noProof/>
          </w:rPr>
          <w:t>Mean Weight per Gallon (Secondary Objective)</w:t>
        </w:r>
        <w:r w:rsidR="009B2E68">
          <w:rPr>
            <w:noProof/>
            <w:webHidden/>
          </w:rPr>
          <w:tab/>
        </w:r>
        <w:r w:rsidR="009B2E68">
          <w:rPr>
            <w:noProof/>
            <w:webHidden/>
          </w:rPr>
          <w:fldChar w:fldCharType="begin"/>
        </w:r>
        <w:r w:rsidR="009B2E68">
          <w:rPr>
            <w:noProof/>
            <w:webHidden/>
          </w:rPr>
          <w:instrText xml:space="preserve"> PAGEREF _Toc514844676 \h </w:instrText>
        </w:r>
        <w:r w:rsidR="009B2E68">
          <w:rPr>
            <w:noProof/>
            <w:webHidden/>
          </w:rPr>
        </w:r>
        <w:r w:rsidR="009B2E68">
          <w:rPr>
            <w:noProof/>
            <w:webHidden/>
          </w:rPr>
          <w:fldChar w:fldCharType="separate"/>
        </w:r>
        <w:r w:rsidR="009B2E68">
          <w:rPr>
            <w:noProof/>
            <w:webHidden/>
          </w:rPr>
          <w:t>4</w:t>
        </w:r>
        <w:r w:rsidR="009B2E68">
          <w:rPr>
            <w:noProof/>
            <w:webHidden/>
          </w:rPr>
          <w:fldChar w:fldCharType="end"/>
        </w:r>
      </w:hyperlink>
    </w:p>
    <w:p w14:paraId="6199EF3C" w14:textId="77777777" w:rsidR="009B2E68" w:rsidRDefault="0060393A">
      <w:pPr>
        <w:pStyle w:val="TOC3"/>
        <w:rPr>
          <w:rFonts w:asciiTheme="minorHAnsi" w:eastAsiaTheme="minorEastAsia" w:hAnsiTheme="minorHAnsi" w:cstheme="minorBidi"/>
          <w:noProof/>
          <w:sz w:val="22"/>
          <w:szCs w:val="22"/>
        </w:rPr>
      </w:pPr>
      <w:hyperlink w:anchor="_Toc514844677" w:history="1">
        <w:r w:rsidR="009B2E68" w:rsidRPr="00ED767E">
          <w:rPr>
            <w:rStyle w:val="Hyperlink"/>
            <w:noProof/>
          </w:rPr>
          <w:t>Sample Size and Precision</w:t>
        </w:r>
        <w:r w:rsidR="009B2E68">
          <w:rPr>
            <w:noProof/>
            <w:webHidden/>
          </w:rPr>
          <w:tab/>
        </w:r>
        <w:r w:rsidR="009B2E68">
          <w:rPr>
            <w:noProof/>
            <w:webHidden/>
          </w:rPr>
          <w:fldChar w:fldCharType="begin"/>
        </w:r>
        <w:r w:rsidR="009B2E68">
          <w:rPr>
            <w:noProof/>
            <w:webHidden/>
          </w:rPr>
          <w:instrText xml:space="preserve"> PAGEREF _Toc514844677 \h </w:instrText>
        </w:r>
        <w:r w:rsidR="009B2E68">
          <w:rPr>
            <w:noProof/>
            <w:webHidden/>
          </w:rPr>
        </w:r>
        <w:r w:rsidR="009B2E68">
          <w:rPr>
            <w:noProof/>
            <w:webHidden/>
          </w:rPr>
          <w:fldChar w:fldCharType="separate"/>
        </w:r>
        <w:r w:rsidR="009B2E68">
          <w:rPr>
            <w:noProof/>
            <w:webHidden/>
          </w:rPr>
          <w:t>4</w:t>
        </w:r>
        <w:r w:rsidR="009B2E68">
          <w:rPr>
            <w:noProof/>
            <w:webHidden/>
          </w:rPr>
          <w:fldChar w:fldCharType="end"/>
        </w:r>
      </w:hyperlink>
    </w:p>
    <w:p w14:paraId="697BCC5A" w14:textId="77777777" w:rsidR="009B2E68" w:rsidRDefault="0060393A">
      <w:pPr>
        <w:pStyle w:val="TOC2"/>
        <w:rPr>
          <w:rFonts w:asciiTheme="minorHAnsi" w:eastAsiaTheme="minorEastAsia" w:hAnsiTheme="minorHAnsi" w:cstheme="minorBidi"/>
          <w:noProof/>
          <w:sz w:val="22"/>
          <w:szCs w:val="22"/>
        </w:rPr>
      </w:pPr>
      <w:hyperlink w:anchor="_Toc514844678" w:history="1">
        <w:r w:rsidR="009B2E68" w:rsidRPr="00ED767E">
          <w:rPr>
            <w:rStyle w:val="Hyperlink"/>
            <w:noProof/>
          </w:rPr>
          <w:t>Data Reduction for Primary Objective</w:t>
        </w:r>
        <w:r w:rsidR="009B2E68">
          <w:rPr>
            <w:noProof/>
            <w:webHidden/>
          </w:rPr>
          <w:tab/>
        </w:r>
        <w:r w:rsidR="009B2E68">
          <w:rPr>
            <w:noProof/>
            <w:webHidden/>
          </w:rPr>
          <w:fldChar w:fldCharType="begin"/>
        </w:r>
        <w:r w:rsidR="009B2E68">
          <w:rPr>
            <w:noProof/>
            <w:webHidden/>
          </w:rPr>
          <w:instrText xml:space="preserve"> PAGEREF _Toc514844678 \h </w:instrText>
        </w:r>
        <w:r w:rsidR="009B2E68">
          <w:rPr>
            <w:noProof/>
            <w:webHidden/>
          </w:rPr>
        </w:r>
        <w:r w:rsidR="009B2E68">
          <w:rPr>
            <w:noProof/>
            <w:webHidden/>
          </w:rPr>
          <w:fldChar w:fldCharType="separate"/>
        </w:r>
        <w:r w:rsidR="009B2E68">
          <w:rPr>
            <w:noProof/>
            <w:webHidden/>
          </w:rPr>
          <w:t>6</w:t>
        </w:r>
        <w:r w:rsidR="009B2E68">
          <w:rPr>
            <w:noProof/>
            <w:webHidden/>
          </w:rPr>
          <w:fldChar w:fldCharType="end"/>
        </w:r>
      </w:hyperlink>
    </w:p>
    <w:p w14:paraId="4D5B86B1" w14:textId="77777777" w:rsidR="009B2E68" w:rsidRDefault="0060393A">
      <w:pPr>
        <w:pStyle w:val="TOC3"/>
        <w:rPr>
          <w:rFonts w:asciiTheme="minorHAnsi" w:eastAsiaTheme="minorEastAsia" w:hAnsiTheme="minorHAnsi" w:cstheme="minorBidi"/>
          <w:noProof/>
          <w:sz w:val="22"/>
          <w:szCs w:val="22"/>
        </w:rPr>
      </w:pPr>
      <w:hyperlink w:anchor="_Toc514844679" w:history="1">
        <w:r w:rsidR="009B2E68" w:rsidRPr="00ED767E">
          <w:rPr>
            <w:rStyle w:val="Hyperlink"/>
            <w:noProof/>
          </w:rPr>
          <w:t>Harvest Report Data Entry</w:t>
        </w:r>
        <w:r w:rsidR="009B2E68">
          <w:rPr>
            <w:noProof/>
            <w:webHidden/>
          </w:rPr>
          <w:tab/>
        </w:r>
        <w:r w:rsidR="009B2E68">
          <w:rPr>
            <w:noProof/>
            <w:webHidden/>
          </w:rPr>
          <w:fldChar w:fldCharType="begin"/>
        </w:r>
        <w:r w:rsidR="009B2E68">
          <w:rPr>
            <w:noProof/>
            <w:webHidden/>
          </w:rPr>
          <w:instrText xml:space="preserve"> PAGEREF _Toc514844679 \h </w:instrText>
        </w:r>
        <w:r w:rsidR="009B2E68">
          <w:rPr>
            <w:noProof/>
            <w:webHidden/>
          </w:rPr>
        </w:r>
        <w:r w:rsidR="009B2E68">
          <w:rPr>
            <w:noProof/>
            <w:webHidden/>
          </w:rPr>
          <w:fldChar w:fldCharType="separate"/>
        </w:r>
        <w:r w:rsidR="009B2E68">
          <w:rPr>
            <w:noProof/>
            <w:webHidden/>
          </w:rPr>
          <w:t>6</w:t>
        </w:r>
        <w:r w:rsidR="009B2E68">
          <w:rPr>
            <w:noProof/>
            <w:webHidden/>
          </w:rPr>
          <w:fldChar w:fldCharType="end"/>
        </w:r>
      </w:hyperlink>
    </w:p>
    <w:p w14:paraId="4B4B00A7" w14:textId="77777777" w:rsidR="009B2E68" w:rsidRDefault="0060393A">
      <w:pPr>
        <w:pStyle w:val="TOC3"/>
        <w:rPr>
          <w:rFonts w:asciiTheme="minorHAnsi" w:eastAsiaTheme="minorEastAsia" w:hAnsiTheme="minorHAnsi" w:cstheme="minorBidi"/>
          <w:noProof/>
          <w:sz w:val="22"/>
          <w:szCs w:val="22"/>
        </w:rPr>
      </w:pPr>
      <w:hyperlink w:anchor="_Toc514844680" w:history="1">
        <w:r w:rsidR="009B2E68" w:rsidRPr="00ED767E">
          <w:rPr>
            <w:rStyle w:val="Hyperlink"/>
            <w:noProof/>
          </w:rPr>
          <w:t>Harvest Reporting Reminders</w:t>
        </w:r>
        <w:r w:rsidR="009B2E68">
          <w:rPr>
            <w:noProof/>
            <w:webHidden/>
          </w:rPr>
          <w:tab/>
        </w:r>
        <w:r w:rsidR="009B2E68">
          <w:rPr>
            <w:noProof/>
            <w:webHidden/>
          </w:rPr>
          <w:fldChar w:fldCharType="begin"/>
        </w:r>
        <w:r w:rsidR="009B2E68">
          <w:rPr>
            <w:noProof/>
            <w:webHidden/>
          </w:rPr>
          <w:instrText xml:space="preserve"> PAGEREF _Toc514844680 \h </w:instrText>
        </w:r>
        <w:r w:rsidR="009B2E68">
          <w:rPr>
            <w:noProof/>
            <w:webHidden/>
          </w:rPr>
        </w:r>
        <w:r w:rsidR="009B2E68">
          <w:rPr>
            <w:noProof/>
            <w:webHidden/>
          </w:rPr>
          <w:fldChar w:fldCharType="separate"/>
        </w:r>
        <w:r w:rsidR="009B2E68">
          <w:rPr>
            <w:noProof/>
            <w:webHidden/>
          </w:rPr>
          <w:t>6</w:t>
        </w:r>
        <w:r w:rsidR="009B2E68">
          <w:rPr>
            <w:noProof/>
            <w:webHidden/>
          </w:rPr>
          <w:fldChar w:fldCharType="end"/>
        </w:r>
      </w:hyperlink>
    </w:p>
    <w:p w14:paraId="1764E408" w14:textId="77777777" w:rsidR="009B2E68" w:rsidRDefault="0060393A">
      <w:pPr>
        <w:pStyle w:val="TOC2"/>
        <w:rPr>
          <w:rFonts w:asciiTheme="minorHAnsi" w:eastAsiaTheme="minorEastAsia" w:hAnsiTheme="minorHAnsi" w:cstheme="minorBidi"/>
          <w:noProof/>
          <w:sz w:val="22"/>
          <w:szCs w:val="22"/>
        </w:rPr>
      </w:pPr>
      <w:hyperlink w:anchor="_Toc514844681" w:history="1">
        <w:r w:rsidR="009B2E68" w:rsidRPr="00ED767E">
          <w:rPr>
            <w:rStyle w:val="Hyperlink"/>
            <w:noProof/>
          </w:rPr>
          <w:t>Data Analysis</w:t>
        </w:r>
        <w:r w:rsidR="009B2E68">
          <w:rPr>
            <w:noProof/>
            <w:webHidden/>
          </w:rPr>
          <w:tab/>
        </w:r>
        <w:r w:rsidR="009B2E68">
          <w:rPr>
            <w:noProof/>
            <w:webHidden/>
          </w:rPr>
          <w:fldChar w:fldCharType="begin"/>
        </w:r>
        <w:r w:rsidR="009B2E68">
          <w:rPr>
            <w:noProof/>
            <w:webHidden/>
          </w:rPr>
          <w:instrText xml:space="preserve"> PAGEREF _Toc514844681 \h </w:instrText>
        </w:r>
        <w:r w:rsidR="009B2E68">
          <w:rPr>
            <w:noProof/>
            <w:webHidden/>
          </w:rPr>
        </w:r>
        <w:r w:rsidR="009B2E68">
          <w:rPr>
            <w:noProof/>
            <w:webHidden/>
          </w:rPr>
          <w:fldChar w:fldCharType="separate"/>
        </w:r>
        <w:r w:rsidR="009B2E68">
          <w:rPr>
            <w:noProof/>
            <w:webHidden/>
          </w:rPr>
          <w:t>8</w:t>
        </w:r>
        <w:r w:rsidR="009B2E68">
          <w:rPr>
            <w:noProof/>
            <w:webHidden/>
          </w:rPr>
          <w:fldChar w:fldCharType="end"/>
        </w:r>
      </w:hyperlink>
    </w:p>
    <w:p w14:paraId="148CC6D3" w14:textId="77777777" w:rsidR="009B2E68" w:rsidRDefault="0060393A">
      <w:pPr>
        <w:pStyle w:val="TOC3"/>
        <w:rPr>
          <w:rFonts w:asciiTheme="minorHAnsi" w:eastAsiaTheme="minorEastAsia" w:hAnsiTheme="minorHAnsi" w:cstheme="minorBidi"/>
          <w:noProof/>
          <w:sz w:val="22"/>
          <w:szCs w:val="22"/>
        </w:rPr>
      </w:pPr>
      <w:hyperlink w:anchor="_Toc514844682" w:history="1">
        <w:r w:rsidR="009B2E68" w:rsidRPr="00ED767E">
          <w:rPr>
            <w:rStyle w:val="Hyperlink"/>
            <w:noProof/>
          </w:rPr>
          <w:t>Effort and Harvest (Primary Objective)</w:t>
        </w:r>
        <w:r w:rsidR="009B2E68">
          <w:rPr>
            <w:noProof/>
            <w:webHidden/>
          </w:rPr>
          <w:tab/>
        </w:r>
        <w:r w:rsidR="009B2E68">
          <w:rPr>
            <w:noProof/>
            <w:webHidden/>
          </w:rPr>
          <w:fldChar w:fldCharType="begin"/>
        </w:r>
        <w:r w:rsidR="009B2E68">
          <w:rPr>
            <w:noProof/>
            <w:webHidden/>
          </w:rPr>
          <w:instrText xml:space="preserve"> PAGEREF _Toc514844682 \h </w:instrText>
        </w:r>
        <w:r w:rsidR="009B2E68">
          <w:rPr>
            <w:noProof/>
            <w:webHidden/>
          </w:rPr>
        </w:r>
        <w:r w:rsidR="009B2E68">
          <w:rPr>
            <w:noProof/>
            <w:webHidden/>
          </w:rPr>
          <w:fldChar w:fldCharType="separate"/>
        </w:r>
        <w:r w:rsidR="009B2E68">
          <w:rPr>
            <w:noProof/>
            <w:webHidden/>
          </w:rPr>
          <w:t>8</w:t>
        </w:r>
        <w:r w:rsidR="009B2E68">
          <w:rPr>
            <w:noProof/>
            <w:webHidden/>
          </w:rPr>
          <w:fldChar w:fldCharType="end"/>
        </w:r>
      </w:hyperlink>
    </w:p>
    <w:p w14:paraId="77B43DCD" w14:textId="77777777" w:rsidR="009B2E68" w:rsidRDefault="0060393A">
      <w:pPr>
        <w:pStyle w:val="TOC3"/>
        <w:rPr>
          <w:rFonts w:asciiTheme="minorHAnsi" w:eastAsiaTheme="minorEastAsia" w:hAnsiTheme="minorHAnsi" w:cstheme="minorBidi"/>
          <w:noProof/>
          <w:sz w:val="22"/>
          <w:szCs w:val="22"/>
        </w:rPr>
      </w:pPr>
      <w:hyperlink w:anchor="_Toc514844683" w:history="1">
        <w:r w:rsidR="009B2E68" w:rsidRPr="00ED767E">
          <w:rPr>
            <w:rStyle w:val="Hyperlink"/>
            <w:noProof/>
          </w:rPr>
          <w:t>Mean weight per gallon (Secondary objective)</w:t>
        </w:r>
        <w:r w:rsidR="009B2E68">
          <w:rPr>
            <w:noProof/>
            <w:webHidden/>
          </w:rPr>
          <w:tab/>
        </w:r>
        <w:r w:rsidR="009B2E68">
          <w:rPr>
            <w:noProof/>
            <w:webHidden/>
          </w:rPr>
          <w:fldChar w:fldCharType="begin"/>
        </w:r>
        <w:r w:rsidR="009B2E68">
          <w:rPr>
            <w:noProof/>
            <w:webHidden/>
          </w:rPr>
          <w:instrText xml:space="preserve"> PAGEREF _Toc514844683 \h </w:instrText>
        </w:r>
        <w:r w:rsidR="009B2E68">
          <w:rPr>
            <w:noProof/>
            <w:webHidden/>
          </w:rPr>
        </w:r>
        <w:r w:rsidR="009B2E68">
          <w:rPr>
            <w:noProof/>
            <w:webHidden/>
          </w:rPr>
          <w:fldChar w:fldCharType="separate"/>
        </w:r>
        <w:r w:rsidR="009B2E68">
          <w:rPr>
            <w:noProof/>
            <w:webHidden/>
          </w:rPr>
          <w:t>9</w:t>
        </w:r>
        <w:r w:rsidR="009B2E68">
          <w:rPr>
            <w:noProof/>
            <w:webHidden/>
          </w:rPr>
          <w:fldChar w:fldCharType="end"/>
        </w:r>
      </w:hyperlink>
    </w:p>
    <w:p w14:paraId="58B3E7AB" w14:textId="77777777" w:rsidR="009B2E68" w:rsidRDefault="0060393A">
      <w:pPr>
        <w:pStyle w:val="TOC1"/>
        <w:rPr>
          <w:rFonts w:asciiTheme="minorHAnsi" w:eastAsiaTheme="minorEastAsia" w:hAnsiTheme="minorHAnsi" w:cstheme="minorBidi"/>
          <w:caps w:val="0"/>
          <w:noProof/>
          <w:sz w:val="22"/>
          <w:szCs w:val="22"/>
        </w:rPr>
      </w:pPr>
      <w:hyperlink w:anchor="_Toc514844684" w:history="1">
        <w:r w:rsidR="009B2E68" w:rsidRPr="00ED767E">
          <w:rPr>
            <w:rStyle w:val="Hyperlink"/>
            <w:noProof/>
          </w:rPr>
          <w:t>Schedule and Deliverables</w:t>
        </w:r>
        <w:r w:rsidR="009B2E68">
          <w:rPr>
            <w:noProof/>
            <w:webHidden/>
          </w:rPr>
          <w:tab/>
        </w:r>
        <w:r w:rsidR="009B2E68">
          <w:rPr>
            <w:noProof/>
            <w:webHidden/>
          </w:rPr>
          <w:fldChar w:fldCharType="begin"/>
        </w:r>
        <w:r w:rsidR="009B2E68">
          <w:rPr>
            <w:noProof/>
            <w:webHidden/>
          </w:rPr>
          <w:instrText xml:space="preserve"> PAGEREF _Toc514844684 \h </w:instrText>
        </w:r>
        <w:r w:rsidR="009B2E68">
          <w:rPr>
            <w:noProof/>
            <w:webHidden/>
          </w:rPr>
        </w:r>
        <w:r w:rsidR="009B2E68">
          <w:rPr>
            <w:noProof/>
            <w:webHidden/>
          </w:rPr>
          <w:fldChar w:fldCharType="separate"/>
        </w:r>
        <w:r w:rsidR="009B2E68">
          <w:rPr>
            <w:noProof/>
            <w:webHidden/>
          </w:rPr>
          <w:t>10</w:t>
        </w:r>
        <w:r w:rsidR="009B2E68">
          <w:rPr>
            <w:noProof/>
            <w:webHidden/>
          </w:rPr>
          <w:fldChar w:fldCharType="end"/>
        </w:r>
      </w:hyperlink>
    </w:p>
    <w:p w14:paraId="08CB7141" w14:textId="77777777" w:rsidR="009B2E68" w:rsidRDefault="0060393A">
      <w:pPr>
        <w:pStyle w:val="TOC1"/>
        <w:rPr>
          <w:rFonts w:asciiTheme="minorHAnsi" w:eastAsiaTheme="minorEastAsia" w:hAnsiTheme="minorHAnsi" w:cstheme="minorBidi"/>
          <w:caps w:val="0"/>
          <w:noProof/>
          <w:sz w:val="22"/>
          <w:szCs w:val="22"/>
        </w:rPr>
      </w:pPr>
      <w:hyperlink w:anchor="_Toc514844685" w:history="1">
        <w:r w:rsidR="009B2E68" w:rsidRPr="00ED767E">
          <w:rPr>
            <w:rStyle w:val="Hyperlink"/>
            <w:noProof/>
          </w:rPr>
          <w:t>responsibilities</w:t>
        </w:r>
        <w:r w:rsidR="009B2E68">
          <w:rPr>
            <w:noProof/>
            <w:webHidden/>
          </w:rPr>
          <w:tab/>
        </w:r>
        <w:r w:rsidR="009B2E68">
          <w:rPr>
            <w:noProof/>
            <w:webHidden/>
          </w:rPr>
          <w:fldChar w:fldCharType="begin"/>
        </w:r>
        <w:r w:rsidR="009B2E68">
          <w:rPr>
            <w:noProof/>
            <w:webHidden/>
          </w:rPr>
          <w:instrText xml:space="preserve"> PAGEREF _Toc514844685 \h </w:instrText>
        </w:r>
        <w:r w:rsidR="009B2E68">
          <w:rPr>
            <w:noProof/>
            <w:webHidden/>
          </w:rPr>
        </w:r>
        <w:r w:rsidR="009B2E68">
          <w:rPr>
            <w:noProof/>
            <w:webHidden/>
          </w:rPr>
          <w:fldChar w:fldCharType="separate"/>
        </w:r>
        <w:r w:rsidR="009B2E68">
          <w:rPr>
            <w:noProof/>
            <w:webHidden/>
          </w:rPr>
          <w:t>10</w:t>
        </w:r>
        <w:r w:rsidR="009B2E68">
          <w:rPr>
            <w:noProof/>
            <w:webHidden/>
          </w:rPr>
          <w:fldChar w:fldCharType="end"/>
        </w:r>
      </w:hyperlink>
    </w:p>
    <w:p w14:paraId="7FC46DD3" w14:textId="77777777" w:rsidR="009B2E68" w:rsidRDefault="0060393A">
      <w:pPr>
        <w:pStyle w:val="TOC1"/>
        <w:rPr>
          <w:rFonts w:asciiTheme="minorHAnsi" w:eastAsiaTheme="minorEastAsia" w:hAnsiTheme="minorHAnsi" w:cstheme="minorBidi"/>
          <w:caps w:val="0"/>
          <w:noProof/>
          <w:sz w:val="22"/>
          <w:szCs w:val="22"/>
        </w:rPr>
      </w:pPr>
      <w:hyperlink w:anchor="_Toc514844686" w:history="1">
        <w:r w:rsidR="009B2E68" w:rsidRPr="00ED767E">
          <w:rPr>
            <w:rStyle w:val="Hyperlink"/>
            <w:noProof/>
          </w:rPr>
          <w:t>Budget summary</w:t>
        </w:r>
        <w:r w:rsidR="009B2E68">
          <w:rPr>
            <w:noProof/>
            <w:webHidden/>
          </w:rPr>
          <w:tab/>
        </w:r>
        <w:r w:rsidR="009B2E68">
          <w:rPr>
            <w:noProof/>
            <w:webHidden/>
          </w:rPr>
          <w:fldChar w:fldCharType="begin"/>
        </w:r>
        <w:r w:rsidR="009B2E68">
          <w:rPr>
            <w:noProof/>
            <w:webHidden/>
          </w:rPr>
          <w:instrText xml:space="preserve"> PAGEREF _Toc514844686 \h </w:instrText>
        </w:r>
        <w:r w:rsidR="009B2E68">
          <w:rPr>
            <w:noProof/>
            <w:webHidden/>
          </w:rPr>
        </w:r>
        <w:r w:rsidR="009B2E68">
          <w:rPr>
            <w:noProof/>
            <w:webHidden/>
          </w:rPr>
          <w:fldChar w:fldCharType="separate"/>
        </w:r>
        <w:r w:rsidR="009B2E68">
          <w:rPr>
            <w:noProof/>
            <w:webHidden/>
          </w:rPr>
          <w:t>11</w:t>
        </w:r>
        <w:r w:rsidR="009B2E68">
          <w:rPr>
            <w:noProof/>
            <w:webHidden/>
          </w:rPr>
          <w:fldChar w:fldCharType="end"/>
        </w:r>
      </w:hyperlink>
    </w:p>
    <w:p w14:paraId="2DB64618" w14:textId="77777777" w:rsidR="009B2E68" w:rsidRDefault="0060393A">
      <w:pPr>
        <w:pStyle w:val="TOC1"/>
        <w:rPr>
          <w:rFonts w:asciiTheme="minorHAnsi" w:eastAsiaTheme="minorEastAsia" w:hAnsiTheme="minorHAnsi" w:cstheme="minorBidi"/>
          <w:caps w:val="0"/>
          <w:noProof/>
          <w:sz w:val="22"/>
          <w:szCs w:val="22"/>
        </w:rPr>
      </w:pPr>
      <w:hyperlink w:anchor="_Toc514844687" w:history="1">
        <w:r w:rsidR="009B2E68" w:rsidRPr="00ED767E">
          <w:rPr>
            <w:rStyle w:val="Hyperlink"/>
            <w:noProof/>
          </w:rPr>
          <w:t>REFERENCES cited</w:t>
        </w:r>
        <w:r w:rsidR="009B2E68">
          <w:rPr>
            <w:noProof/>
            <w:webHidden/>
          </w:rPr>
          <w:tab/>
        </w:r>
        <w:r w:rsidR="009B2E68">
          <w:rPr>
            <w:noProof/>
            <w:webHidden/>
          </w:rPr>
          <w:fldChar w:fldCharType="begin"/>
        </w:r>
        <w:r w:rsidR="009B2E68">
          <w:rPr>
            <w:noProof/>
            <w:webHidden/>
          </w:rPr>
          <w:instrText xml:space="preserve"> PAGEREF _Toc514844687 \h </w:instrText>
        </w:r>
        <w:r w:rsidR="009B2E68">
          <w:rPr>
            <w:noProof/>
            <w:webHidden/>
          </w:rPr>
        </w:r>
        <w:r w:rsidR="009B2E68">
          <w:rPr>
            <w:noProof/>
            <w:webHidden/>
          </w:rPr>
          <w:fldChar w:fldCharType="separate"/>
        </w:r>
        <w:r w:rsidR="009B2E68">
          <w:rPr>
            <w:noProof/>
            <w:webHidden/>
          </w:rPr>
          <w:t>11</w:t>
        </w:r>
        <w:r w:rsidR="009B2E68">
          <w:rPr>
            <w:noProof/>
            <w:webHidden/>
          </w:rPr>
          <w:fldChar w:fldCharType="end"/>
        </w:r>
      </w:hyperlink>
    </w:p>
    <w:p w14:paraId="44ABC5BC" w14:textId="77777777" w:rsidR="009B2E68" w:rsidRDefault="0060393A">
      <w:pPr>
        <w:pStyle w:val="TOC1"/>
        <w:rPr>
          <w:rFonts w:asciiTheme="minorHAnsi" w:eastAsiaTheme="minorEastAsia" w:hAnsiTheme="minorHAnsi" w:cstheme="minorBidi"/>
          <w:caps w:val="0"/>
          <w:noProof/>
          <w:sz w:val="22"/>
          <w:szCs w:val="22"/>
        </w:rPr>
      </w:pPr>
      <w:hyperlink w:anchor="_Toc514844688" w:history="1">
        <w:r w:rsidR="009B2E68" w:rsidRPr="00ED767E">
          <w:rPr>
            <w:rStyle w:val="Hyperlink"/>
            <w:noProof/>
          </w:rPr>
          <w:t>Appendix A: shrimp permit</w:t>
        </w:r>
        <w:r w:rsidR="009B2E68">
          <w:rPr>
            <w:noProof/>
            <w:webHidden/>
          </w:rPr>
          <w:tab/>
        </w:r>
        <w:r w:rsidR="009B2E68">
          <w:rPr>
            <w:noProof/>
            <w:webHidden/>
          </w:rPr>
          <w:fldChar w:fldCharType="begin"/>
        </w:r>
        <w:r w:rsidR="009B2E68">
          <w:rPr>
            <w:noProof/>
            <w:webHidden/>
          </w:rPr>
          <w:instrText xml:space="preserve"> PAGEREF _Toc514844688 \h </w:instrText>
        </w:r>
        <w:r w:rsidR="009B2E68">
          <w:rPr>
            <w:noProof/>
            <w:webHidden/>
          </w:rPr>
        </w:r>
        <w:r w:rsidR="009B2E68">
          <w:rPr>
            <w:noProof/>
            <w:webHidden/>
          </w:rPr>
          <w:fldChar w:fldCharType="separate"/>
        </w:r>
        <w:r w:rsidR="009B2E68">
          <w:rPr>
            <w:noProof/>
            <w:webHidden/>
          </w:rPr>
          <w:t>13</w:t>
        </w:r>
        <w:r w:rsidR="009B2E68">
          <w:rPr>
            <w:noProof/>
            <w:webHidden/>
          </w:rPr>
          <w:fldChar w:fldCharType="end"/>
        </w:r>
      </w:hyperlink>
    </w:p>
    <w:p w14:paraId="0CCD8DEC" w14:textId="45BB6E26" w:rsidR="009B2E68" w:rsidRDefault="0060393A">
      <w:pPr>
        <w:pStyle w:val="TOC1"/>
        <w:rPr>
          <w:noProof/>
        </w:rPr>
      </w:pPr>
      <w:hyperlink w:anchor="_Toc514844689" w:history="1">
        <w:r w:rsidR="009B2E68" w:rsidRPr="00ED767E">
          <w:rPr>
            <w:rStyle w:val="Hyperlink"/>
            <w:noProof/>
          </w:rPr>
          <w:t>Appendix B: Reminder letter</w:t>
        </w:r>
        <w:r w:rsidR="009B2E68">
          <w:rPr>
            <w:noProof/>
            <w:webHidden/>
          </w:rPr>
          <w:tab/>
        </w:r>
        <w:r w:rsidR="009B2E68">
          <w:rPr>
            <w:noProof/>
            <w:webHidden/>
          </w:rPr>
          <w:fldChar w:fldCharType="begin"/>
        </w:r>
        <w:r w:rsidR="009B2E68">
          <w:rPr>
            <w:noProof/>
            <w:webHidden/>
          </w:rPr>
          <w:instrText xml:space="preserve"> PAGEREF _Toc514844689 \h </w:instrText>
        </w:r>
        <w:r w:rsidR="009B2E68">
          <w:rPr>
            <w:noProof/>
            <w:webHidden/>
          </w:rPr>
        </w:r>
        <w:r w:rsidR="009B2E68">
          <w:rPr>
            <w:noProof/>
            <w:webHidden/>
          </w:rPr>
          <w:fldChar w:fldCharType="separate"/>
        </w:r>
        <w:r w:rsidR="009B2E68">
          <w:rPr>
            <w:noProof/>
            <w:webHidden/>
          </w:rPr>
          <w:t>19</w:t>
        </w:r>
        <w:r w:rsidR="009B2E68">
          <w:rPr>
            <w:noProof/>
            <w:webHidden/>
          </w:rPr>
          <w:fldChar w:fldCharType="end"/>
        </w:r>
      </w:hyperlink>
    </w:p>
    <w:p w14:paraId="427D7D26" w14:textId="77777777" w:rsidR="00C8502D" w:rsidRPr="00C8502D" w:rsidRDefault="00C8502D" w:rsidP="00C8502D">
      <w:pPr>
        <w:pStyle w:val="TOC2"/>
        <w:rPr>
          <w:rFonts w:eastAsiaTheme="minorEastAsia"/>
        </w:rPr>
      </w:pPr>
    </w:p>
    <w:p w14:paraId="2423B670" w14:textId="77777777" w:rsidR="00251078" w:rsidRDefault="00F62CE4" w:rsidP="00251078">
      <w:pPr>
        <w:pStyle w:val="Heading1"/>
      </w:pPr>
      <w:r>
        <w:fldChar w:fldCharType="end"/>
      </w:r>
      <w:bookmarkStart w:id="3" w:name="_Toc303079187"/>
      <w:bookmarkStart w:id="4" w:name="_Toc514844666"/>
      <w:r w:rsidR="00251078">
        <w:t>LIST OF TABLES</w:t>
      </w:r>
      <w:bookmarkEnd w:id="3"/>
      <w:bookmarkEnd w:id="4"/>
    </w:p>
    <w:p w14:paraId="091A9A2B" w14:textId="77777777" w:rsidR="00251078" w:rsidRDefault="00251078" w:rsidP="00251078">
      <w:pPr>
        <w:pStyle w:val="List-Page"/>
      </w:pPr>
      <w:r>
        <w:t>Table</w:t>
      </w:r>
      <w:r>
        <w:tab/>
        <w:t>Page</w:t>
      </w:r>
    </w:p>
    <w:p w14:paraId="2ECB22CE" w14:textId="22779B7F" w:rsidR="009B2E68" w:rsidRDefault="00251078">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14844649" w:history="1">
        <w:r w:rsidR="009B2E68">
          <w:rPr>
            <w:rStyle w:val="Hyperlink"/>
            <w:noProof/>
          </w:rPr>
          <w:tab/>
        </w:r>
        <w:r w:rsidR="009B2E68" w:rsidRPr="00A66CE9">
          <w:rPr>
            <w:rStyle w:val="Hyperlink"/>
            <w:noProof/>
          </w:rPr>
          <w:t xml:space="preserve"> 1</w:t>
        </w:r>
        <w:r w:rsidR="009B2E68">
          <w:rPr>
            <w:rStyle w:val="Hyperlink"/>
            <w:noProof/>
          </w:rPr>
          <w:tab/>
        </w:r>
        <w:r w:rsidR="009B2E68" w:rsidRPr="00A66CE9">
          <w:rPr>
            <w:rStyle w:val="Hyperlink"/>
            <w:noProof/>
          </w:rPr>
          <w:t>Number of permits returned in 2002–2005 and 2009–2017.</w:t>
        </w:r>
        <w:r w:rsidR="009B2E68">
          <w:rPr>
            <w:noProof/>
            <w:webHidden/>
          </w:rPr>
          <w:tab/>
        </w:r>
        <w:r w:rsidR="009B2E68">
          <w:rPr>
            <w:noProof/>
            <w:webHidden/>
          </w:rPr>
          <w:fldChar w:fldCharType="begin"/>
        </w:r>
        <w:r w:rsidR="009B2E68">
          <w:rPr>
            <w:noProof/>
            <w:webHidden/>
          </w:rPr>
          <w:instrText xml:space="preserve"> PAGEREF _Toc514844649 \h </w:instrText>
        </w:r>
        <w:r w:rsidR="009B2E68">
          <w:rPr>
            <w:noProof/>
            <w:webHidden/>
          </w:rPr>
        </w:r>
        <w:r w:rsidR="009B2E68">
          <w:rPr>
            <w:noProof/>
            <w:webHidden/>
          </w:rPr>
          <w:fldChar w:fldCharType="separate"/>
        </w:r>
        <w:r w:rsidR="009B2E68">
          <w:rPr>
            <w:noProof/>
            <w:webHidden/>
          </w:rPr>
          <w:t>3</w:t>
        </w:r>
        <w:r w:rsidR="009B2E68">
          <w:rPr>
            <w:noProof/>
            <w:webHidden/>
          </w:rPr>
          <w:fldChar w:fldCharType="end"/>
        </w:r>
      </w:hyperlink>
    </w:p>
    <w:p w14:paraId="4202F6A7" w14:textId="2E4EF480" w:rsidR="009B2E68" w:rsidRDefault="0060393A">
      <w:pPr>
        <w:pStyle w:val="TableofFigures"/>
        <w:rPr>
          <w:rFonts w:asciiTheme="minorHAnsi" w:eastAsiaTheme="minorEastAsia" w:hAnsiTheme="minorHAnsi" w:cstheme="minorBidi"/>
          <w:noProof/>
          <w:sz w:val="22"/>
          <w:szCs w:val="22"/>
        </w:rPr>
      </w:pPr>
      <w:hyperlink w:anchor="_Toc514844650" w:history="1">
        <w:r w:rsidR="009B2E68">
          <w:rPr>
            <w:rStyle w:val="Hyperlink"/>
            <w:noProof/>
          </w:rPr>
          <w:tab/>
        </w:r>
        <w:r w:rsidR="009B2E68" w:rsidRPr="00A66CE9">
          <w:rPr>
            <w:rStyle w:val="Hyperlink"/>
            <w:noProof/>
          </w:rPr>
          <w:t xml:space="preserve"> 2</w:t>
        </w:r>
        <w:r w:rsidR="009B2E68">
          <w:rPr>
            <w:rStyle w:val="Hyperlink"/>
            <w:noProof/>
          </w:rPr>
          <w:tab/>
        </w:r>
        <w:r w:rsidR="009B2E68" w:rsidRPr="00A66CE9">
          <w:rPr>
            <w:rStyle w:val="Hyperlink"/>
            <w:noProof/>
          </w:rPr>
          <w:t>Shrimp harvest and effort in Prince William Sound, 2002–2005 and 2009–2017.</w:t>
        </w:r>
        <w:r w:rsidR="009B2E68">
          <w:rPr>
            <w:noProof/>
            <w:webHidden/>
          </w:rPr>
          <w:tab/>
        </w:r>
        <w:r w:rsidR="009B2E68">
          <w:rPr>
            <w:noProof/>
            <w:webHidden/>
          </w:rPr>
          <w:fldChar w:fldCharType="begin"/>
        </w:r>
        <w:r w:rsidR="009B2E68">
          <w:rPr>
            <w:noProof/>
            <w:webHidden/>
          </w:rPr>
          <w:instrText xml:space="preserve"> PAGEREF _Toc514844650 \h </w:instrText>
        </w:r>
        <w:r w:rsidR="009B2E68">
          <w:rPr>
            <w:noProof/>
            <w:webHidden/>
          </w:rPr>
        </w:r>
        <w:r w:rsidR="009B2E68">
          <w:rPr>
            <w:noProof/>
            <w:webHidden/>
          </w:rPr>
          <w:fldChar w:fldCharType="separate"/>
        </w:r>
        <w:r w:rsidR="009B2E68">
          <w:rPr>
            <w:noProof/>
            <w:webHidden/>
          </w:rPr>
          <w:t>5</w:t>
        </w:r>
        <w:r w:rsidR="009B2E68">
          <w:rPr>
            <w:noProof/>
            <w:webHidden/>
          </w:rPr>
          <w:fldChar w:fldCharType="end"/>
        </w:r>
      </w:hyperlink>
    </w:p>
    <w:p w14:paraId="0D5310FE" w14:textId="77777777" w:rsidR="00251078" w:rsidRDefault="00251078" w:rsidP="00251078">
      <w:pPr>
        <w:pStyle w:val="TableofFigures"/>
      </w:pPr>
      <w:r>
        <w:fldChar w:fldCharType="end"/>
      </w:r>
    </w:p>
    <w:p w14:paraId="46BF85E3" w14:textId="77777777" w:rsidR="00F62CE4" w:rsidRDefault="00F62CE4" w:rsidP="00F62CE4">
      <w:pPr>
        <w:pStyle w:val="Heading1"/>
      </w:pPr>
      <w:bookmarkStart w:id="5" w:name="_Toc203883634"/>
      <w:bookmarkStart w:id="6" w:name="_Toc514844667"/>
      <w:bookmarkEnd w:id="2"/>
      <w:r>
        <w:t>LIST OF APPENDICES</w:t>
      </w:r>
      <w:bookmarkEnd w:id="5"/>
      <w:bookmarkEnd w:id="6"/>
    </w:p>
    <w:p w14:paraId="3D0B9F6F" w14:textId="77777777" w:rsidR="009B2E68" w:rsidRDefault="00F62CE4" w:rsidP="002E47FD">
      <w:pPr>
        <w:pStyle w:val="List-Page"/>
        <w:rPr>
          <w:noProof/>
        </w:rPr>
      </w:pPr>
      <w:r>
        <w:t>Appendix</w:t>
      </w:r>
      <w:r>
        <w:tab/>
        <w:t>Page</w:t>
      </w:r>
      <w:r w:rsidR="002E47FD">
        <w:fldChar w:fldCharType="begin"/>
      </w:r>
      <w:r w:rsidR="002E47FD">
        <w:instrText xml:space="preserve"> TOC \h \z \c "Appendix A" </w:instrText>
      </w:r>
      <w:r w:rsidR="002E47FD">
        <w:fldChar w:fldCharType="separate"/>
      </w:r>
    </w:p>
    <w:p w14:paraId="01F027CA" w14:textId="52BAFF75" w:rsidR="009B2E68" w:rsidRDefault="0060393A">
      <w:pPr>
        <w:pStyle w:val="TableofFigures"/>
        <w:rPr>
          <w:rFonts w:asciiTheme="minorHAnsi" w:eastAsiaTheme="minorEastAsia" w:hAnsiTheme="minorHAnsi" w:cstheme="minorBidi"/>
          <w:noProof/>
          <w:sz w:val="22"/>
          <w:szCs w:val="22"/>
        </w:rPr>
      </w:pPr>
      <w:hyperlink w:anchor="_Toc514844628" w:history="1">
        <w:r w:rsidR="009B2E68">
          <w:rPr>
            <w:rStyle w:val="Hyperlink"/>
            <w:noProof/>
          </w:rPr>
          <w:tab/>
        </w:r>
        <w:r w:rsidR="009B2E68" w:rsidRPr="00140A42">
          <w:rPr>
            <w:rStyle w:val="Hyperlink"/>
            <w:noProof/>
          </w:rPr>
          <w:t xml:space="preserve"> A1</w:t>
        </w:r>
        <w:r w:rsidR="009B2E68">
          <w:rPr>
            <w:rStyle w:val="Hyperlink"/>
            <w:noProof/>
          </w:rPr>
          <w:tab/>
        </w:r>
        <w:r w:rsidR="009B2E68" w:rsidRPr="00140A42">
          <w:rPr>
            <w:rStyle w:val="Hyperlink"/>
            <w:noProof/>
          </w:rPr>
          <w:t>Prince William Sound sport shrimp permit.</w:t>
        </w:r>
        <w:r w:rsidR="009B2E68">
          <w:rPr>
            <w:noProof/>
            <w:webHidden/>
          </w:rPr>
          <w:tab/>
        </w:r>
        <w:r w:rsidR="009B2E68">
          <w:rPr>
            <w:noProof/>
            <w:webHidden/>
          </w:rPr>
          <w:fldChar w:fldCharType="begin"/>
        </w:r>
        <w:r w:rsidR="009B2E68">
          <w:rPr>
            <w:noProof/>
            <w:webHidden/>
          </w:rPr>
          <w:instrText xml:space="preserve"> PAGEREF _Toc514844628 \h </w:instrText>
        </w:r>
        <w:r w:rsidR="009B2E68">
          <w:rPr>
            <w:noProof/>
            <w:webHidden/>
          </w:rPr>
        </w:r>
        <w:r w:rsidR="009B2E68">
          <w:rPr>
            <w:noProof/>
            <w:webHidden/>
          </w:rPr>
          <w:fldChar w:fldCharType="separate"/>
        </w:r>
        <w:r w:rsidR="009B2E68">
          <w:rPr>
            <w:noProof/>
            <w:webHidden/>
          </w:rPr>
          <w:t>14</w:t>
        </w:r>
        <w:r w:rsidR="009B2E68">
          <w:rPr>
            <w:noProof/>
            <w:webHidden/>
          </w:rPr>
          <w:fldChar w:fldCharType="end"/>
        </w:r>
      </w:hyperlink>
    </w:p>
    <w:p w14:paraId="03D16635" w14:textId="4F049FDC" w:rsidR="009B2E68" w:rsidRDefault="0060393A" w:rsidP="002E47FD">
      <w:pPr>
        <w:pStyle w:val="TableofFigures"/>
        <w:rPr>
          <w:noProof/>
        </w:rPr>
      </w:pPr>
      <w:hyperlink w:anchor="_Toc514844629" w:history="1">
        <w:r w:rsidR="009B2E68">
          <w:rPr>
            <w:rStyle w:val="Hyperlink"/>
            <w:noProof/>
          </w:rPr>
          <w:tab/>
        </w:r>
        <w:r w:rsidR="009B2E68" w:rsidRPr="00140A42">
          <w:rPr>
            <w:rStyle w:val="Hyperlink"/>
            <w:noProof/>
          </w:rPr>
          <w:t xml:space="preserve"> A2</w:t>
        </w:r>
        <w:r w:rsidR="009B2E68">
          <w:rPr>
            <w:rStyle w:val="Hyperlink"/>
            <w:noProof/>
          </w:rPr>
          <w:tab/>
        </w:r>
        <w:r w:rsidR="009B2E68" w:rsidRPr="00140A42">
          <w:rPr>
            <w:rStyle w:val="Hyperlink"/>
            <w:noProof/>
          </w:rPr>
          <w:t>Prince William Sound subsistence shrimp permit.</w:t>
        </w:r>
        <w:r w:rsidR="009B2E68">
          <w:rPr>
            <w:noProof/>
            <w:webHidden/>
          </w:rPr>
          <w:tab/>
        </w:r>
        <w:r w:rsidR="009B2E68">
          <w:rPr>
            <w:noProof/>
            <w:webHidden/>
          </w:rPr>
          <w:fldChar w:fldCharType="begin"/>
        </w:r>
        <w:r w:rsidR="009B2E68">
          <w:rPr>
            <w:noProof/>
            <w:webHidden/>
          </w:rPr>
          <w:instrText xml:space="preserve"> PAGEREF _Toc514844629 \h </w:instrText>
        </w:r>
        <w:r w:rsidR="009B2E68">
          <w:rPr>
            <w:noProof/>
            <w:webHidden/>
          </w:rPr>
        </w:r>
        <w:r w:rsidR="009B2E68">
          <w:rPr>
            <w:noProof/>
            <w:webHidden/>
          </w:rPr>
          <w:fldChar w:fldCharType="separate"/>
        </w:r>
        <w:r w:rsidR="009B2E68">
          <w:rPr>
            <w:noProof/>
            <w:webHidden/>
          </w:rPr>
          <w:t>16</w:t>
        </w:r>
        <w:r w:rsidR="009B2E68">
          <w:rPr>
            <w:noProof/>
            <w:webHidden/>
          </w:rPr>
          <w:fldChar w:fldCharType="end"/>
        </w:r>
      </w:hyperlink>
      <w:r w:rsidR="002E47FD">
        <w:fldChar w:fldCharType="end"/>
      </w:r>
      <w:r w:rsidR="002E47FD">
        <w:fldChar w:fldCharType="begin"/>
      </w:r>
      <w:r w:rsidR="002E47FD">
        <w:instrText xml:space="preserve"> TOC \h \z \c "Appendix B" </w:instrText>
      </w:r>
      <w:r w:rsidR="002E47FD">
        <w:fldChar w:fldCharType="separate"/>
      </w:r>
    </w:p>
    <w:p w14:paraId="134A9F8D" w14:textId="5FE0EB98" w:rsidR="009B2E68" w:rsidRDefault="0060393A">
      <w:pPr>
        <w:pStyle w:val="TableofFigures"/>
        <w:rPr>
          <w:rFonts w:asciiTheme="minorHAnsi" w:eastAsiaTheme="minorEastAsia" w:hAnsiTheme="minorHAnsi" w:cstheme="minorBidi"/>
          <w:noProof/>
          <w:sz w:val="22"/>
          <w:szCs w:val="22"/>
        </w:rPr>
      </w:pPr>
      <w:hyperlink w:anchor="_Toc514844621" w:history="1">
        <w:r w:rsidR="009B2E68">
          <w:rPr>
            <w:rStyle w:val="Hyperlink"/>
            <w:noProof/>
          </w:rPr>
          <w:tab/>
        </w:r>
        <w:r w:rsidR="009B2E68" w:rsidRPr="003D7552">
          <w:rPr>
            <w:rStyle w:val="Hyperlink"/>
            <w:noProof/>
          </w:rPr>
          <w:t xml:space="preserve"> B1</w:t>
        </w:r>
        <w:r w:rsidR="009B2E68">
          <w:rPr>
            <w:rStyle w:val="Hyperlink"/>
            <w:noProof/>
          </w:rPr>
          <w:tab/>
        </w:r>
        <w:r w:rsidR="009B2E68" w:rsidRPr="003D7552">
          <w:rPr>
            <w:rStyle w:val="Hyperlink"/>
            <w:noProof/>
          </w:rPr>
          <w:t>Prince William Sound noncommercial shrimp permit reminder letter.</w:t>
        </w:r>
        <w:r w:rsidR="009B2E68">
          <w:rPr>
            <w:noProof/>
            <w:webHidden/>
          </w:rPr>
          <w:tab/>
        </w:r>
        <w:r w:rsidR="009B2E68">
          <w:rPr>
            <w:noProof/>
            <w:webHidden/>
          </w:rPr>
          <w:fldChar w:fldCharType="begin"/>
        </w:r>
        <w:r w:rsidR="009B2E68">
          <w:rPr>
            <w:noProof/>
            <w:webHidden/>
          </w:rPr>
          <w:instrText xml:space="preserve"> PAGEREF _Toc514844621 \h </w:instrText>
        </w:r>
        <w:r w:rsidR="009B2E68">
          <w:rPr>
            <w:noProof/>
            <w:webHidden/>
          </w:rPr>
        </w:r>
        <w:r w:rsidR="009B2E68">
          <w:rPr>
            <w:noProof/>
            <w:webHidden/>
          </w:rPr>
          <w:fldChar w:fldCharType="separate"/>
        </w:r>
        <w:r w:rsidR="009B2E68">
          <w:rPr>
            <w:noProof/>
            <w:webHidden/>
          </w:rPr>
          <w:t>20</w:t>
        </w:r>
        <w:r w:rsidR="009B2E68">
          <w:rPr>
            <w:noProof/>
            <w:webHidden/>
          </w:rPr>
          <w:fldChar w:fldCharType="end"/>
        </w:r>
      </w:hyperlink>
    </w:p>
    <w:p w14:paraId="0D55996D" w14:textId="77777777" w:rsidR="00D84E54" w:rsidRDefault="002E47FD" w:rsidP="00D84E54">
      <w:pPr>
        <w:pStyle w:val="TableofFigures"/>
      </w:pPr>
      <w:r>
        <w:fldChar w:fldCharType="end"/>
      </w:r>
    </w:p>
    <w:p w14:paraId="27EB9562" w14:textId="77777777" w:rsidR="002D3ED1" w:rsidRPr="002D3ED1" w:rsidRDefault="002D3ED1" w:rsidP="002D3ED1"/>
    <w:p w14:paraId="13CE9F94" w14:textId="77777777" w:rsidR="002D3ED1" w:rsidRPr="002D3ED1" w:rsidRDefault="002D3ED1" w:rsidP="002D3ED1">
      <w:pPr>
        <w:sectPr w:rsidR="002D3ED1" w:rsidRPr="002D3ED1" w:rsidSect="00712BCB">
          <w:pgSz w:w="12240" w:h="15840" w:code="1"/>
          <w:pgMar w:top="1440" w:right="1440" w:bottom="1440" w:left="1440" w:header="720" w:footer="547" w:gutter="0"/>
          <w:pgNumType w:fmt="lowerRoman"/>
          <w:cols w:space="432"/>
          <w:formProt w:val="0"/>
        </w:sectPr>
      </w:pPr>
    </w:p>
    <w:p w14:paraId="78CCB579" w14:textId="77777777" w:rsidR="00D77EE4" w:rsidRDefault="00D77EE4" w:rsidP="00D77EE4">
      <w:pPr>
        <w:pStyle w:val="Heading1"/>
      </w:pPr>
      <w:bookmarkStart w:id="7" w:name="_Toc514844668"/>
      <w:bookmarkStart w:id="8" w:name="_Toc350926910"/>
      <w:bookmarkStart w:id="9" w:name="_Toc421267978"/>
      <w:bookmarkStart w:id="10" w:name="_Toc391971643"/>
      <w:bookmarkStart w:id="11" w:name="_Toc112825414"/>
      <w:bookmarkStart w:id="12" w:name="_Toc191972052"/>
      <w:r>
        <w:lastRenderedPageBreak/>
        <w:t>A</w:t>
      </w:r>
      <w:r w:rsidR="00AD19B4">
        <w:t>bstract</w:t>
      </w:r>
      <w:bookmarkEnd w:id="7"/>
    </w:p>
    <w:p w14:paraId="605AD273" w14:textId="3DF8E261" w:rsidR="00FA37D3" w:rsidRPr="00E240BE" w:rsidRDefault="00457DCB" w:rsidP="00FA37D3">
      <w:pPr>
        <w:rPr>
          <w:sz w:val="20"/>
          <w:szCs w:val="20"/>
        </w:rPr>
      </w:pPr>
      <w:r w:rsidRPr="00457DCB">
        <w:rPr>
          <w:sz w:val="20"/>
          <w:szCs w:val="20"/>
        </w:rPr>
        <w:t>The noncommercial pot shrimp fishery in Prince William Sound, Alaska has been monitored periodically (2002</w:t>
      </w:r>
      <w:r>
        <w:rPr>
          <w:sz w:val="20"/>
          <w:szCs w:val="20"/>
        </w:rPr>
        <w:t>–</w:t>
      </w:r>
      <w:r w:rsidRPr="00457DCB">
        <w:rPr>
          <w:sz w:val="20"/>
          <w:szCs w:val="20"/>
        </w:rPr>
        <w:t>2005, 2009</w:t>
      </w:r>
      <w:r>
        <w:rPr>
          <w:sz w:val="20"/>
          <w:szCs w:val="20"/>
        </w:rPr>
        <w:t>–c</w:t>
      </w:r>
      <w:r w:rsidRPr="00457DCB">
        <w:rPr>
          <w:sz w:val="20"/>
          <w:szCs w:val="20"/>
        </w:rPr>
        <w:t>urrent) with a permit that requires users to report the location, duration, and harvest of their sets. The objectives of this project are to continue to estimate effort and harvest of the noncommercial shrimp fisheries in Prince William Sound and to evaluate the methods used in achieving this goal</w:t>
      </w:r>
      <w:r>
        <w:rPr>
          <w:sz w:val="20"/>
          <w:szCs w:val="20"/>
        </w:rPr>
        <w:t>.</w:t>
      </w:r>
      <w:r w:rsidR="006030C5" w:rsidRPr="006030C5">
        <w:rPr>
          <w:sz w:val="20"/>
          <w:szCs w:val="20"/>
        </w:rPr>
        <w:t xml:space="preserve"> </w:t>
      </w:r>
    </w:p>
    <w:p w14:paraId="17486A69" w14:textId="75E149F8" w:rsidR="008509E2" w:rsidRDefault="00C97B3D" w:rsidP="00832964">
      <w:pPr>
        <w:pStyle w:val="Keywords"/>
      </w:pPr>
      <w:r>
        <w:t>Key words:</w:t>
      </w:r>
      <w:r>
        <w:tab/>
      </w:r>
      <w:bookmarkEnd w:id="8"/>
      <w:bookmarkEnd w:id="9"/>
      <w:r w:rsidR="00457DCB" w:rsidRPr="00457DCB">
        <w:t xml:space="preserve">assessment, management, permit, noncommercial, sport, personal use, subsistence, spot shrimp, </w:t>
      </w:r>
      <w:r w:rsidR="00457DCB" w:rsidRPr="00457DCB">
        <w:rPr>
          <w:i/>
        </w:rPr>
        <w:t>Pandalus platyceros</w:t>
      </w:r>
      <w:r w:rsidR="00457DCB" w:rsidRPr="00457DCB">
        <w:t>, Prince William Sound</w:t>
      </w:r>
    </w:p>
    <w:p w14:paraId="5026EF72" w14:textId="77777777" w:rsidR="00090958" w:rsidRDefault="00090958" w:rsidP="00090958">
      <w:pPr>
        <w:pStyle w:val="Heading1"/>
      </w:pPr>
      <w:bookmarkStart w:id="13" w:name="_Toc514844669"/>
      <w:r w:rsidRPr="00DE7114">
        <w:t>INTRODUCTION</w:t>
      </w:r>
      <w:bookmarkEnd w:id="13"/>
    </w:p>
    <w:p w14:paraId="00BCD630" w14:textId="0E147FB6" w:rsidR="00457DCB" w:rsidRDefault="00457DCB" w:rsidP="00457DCB">
      <w:r>
        <w:t>Effective January 1, 2001, the Alaska Board of Fisheries (BOF) required a shrimp permit for noncommercial users fishing for shrimp in Prince William Sound (PWS). This permit requirement was part of a shellfish proposal that addressed concerns of depressed shrimp populations throughout Prince William Sound. After the in</w:t>
      </w:r>
      <w:r w:rsidR="008B169F">
        <w:t>i</w:t>
      </w:r>
      <w:r>
        <w:t>tial 4</w:t>
      </w:r>
      <w:r w:rsidRPr="003958FB">
        <w:t xml:space="preserve"> years</w:t>
      </w:r>
      <w:r>
        <w:t xml:space="preserve"> of data collection on PWS noncommercial shrimp fisheries (2001–2005), and a comparison of permit and </w:t>
      </w:r>
      <w:r w:rsidR="008B169F">
        <w:t xml:space="preserve">annual </w:t>
      </w:r>
      <w:r>
        <w:t xml:space="preserve">statewide harvest survey data, it was determined permits were not necessary to manage the noncommercial fisheries. The BOF adopted a proposal to eliminate the noncommercial shrimp permit in the 2005–2006 statewide shellfish </w:t>
      </w:r>
      <w:r w:rsidR="009E6307">
        <w:t>BOF</w:t>
      </w:r>
      <w:r>
        <w:t xml:space="preserve"> meeting. In March 2009, the BOF adopted the </w:t>
      </w:r>
      <w:r w:rsidRPr="004B132A">
        <w:rPr>
          <w:i/>
        </w:rPr>
        <w:t>P</w:t>
      </w:r>
      <w:r>
        <w:rPr>
          <w:i/>
        </w:rPr>
        <w:t xml:space="preserve">rince </w:t>
      </w:r>
      <w:r w:rsidRPr="004B132A">
        <w:rPr>
          <w:i/>
        </w:rPr>
        <w:t>W</w:t>
      </w:r>
      <w:r>
        <w:rPr>
          <w:i/>
        </w:rPr>
        <w:t xml:space="preserve">illiam </w:t>
      </w:r>
      <w:r w:rsidRPr="004B132A">
        <w:rPr>
          <w:i/>
        </w:rPr>
        <w:t>S</w:t>
      </w:r>
      <w:r>
        <w:rPr>
          <w:i/>
        </w:rPr>
        <w:t>ound</w:t>
      </w:r>
      <w:r w:rsidRPr="004B132A">
        <w:rPr>
          <w:i/>
        </w:rPr>
        <w:t xml:space="preserve"> Pot Shrimp Management Plan</w:t>
      </w:r>
      <w:r>
        <w:t xml:space="preserve"> establishing a guideline harvest level for shrimp taken by pot gear in the noncommercial fisheries as 60 percent of the total allowable harvest (TAH) for the area</w:t>
      </w:r>
      <w:r w:rsidR="008B169F">
        <w:t>, whereas the rest of the TAH is allocated to the commercial fishery</w:t>
      </w:r>
      <w:r>
        <w:t xml:space="preserve">. In order to manage the noncommercial </w:t>
      </w:r>
      <w:r w:rsidR="008B169F">
        <w:t xml:space="preserve">fishery </w:t>
      </w:r>
      <w:r>
        <w:t>allocation, it became necessary to reinstitute the permit for noncommercial fisheries beginning in 2009.</w:t>
      </w:r>
    </w:p>
    <w:p w14:paraId="6771A6E2" w14:textId="71F3B793" w:rsidR="00457DCB" w:rsidRDefault="00457DCB" w:rsidP="00457DCB">
      <w:r>
        <w:t xml:space="preserve">The noncommercial </w:t>
      </w:r>
      <w:r w:rsidR="008B169F">
        <w:t>“</w:t>
      </w:r>
      <w:r>
        <w:t>shrimpers</w:t>
      </w:r>
      <w:r w:rsidR="008B169F">
        <w:t>”</w:t>
      </w:r>
      <w:r>
        <w:t xml:space="preserve"> in PWS currently fall under </w:t>
      </w:r>
      <w:r w:rsidR="008B169F">
        <w:t>2</w:t>
      </w:r>
      <w:r>
        <w:t xml:space="preserve"> cat</w:t>
      </w:r>
      <w:r w:rsidR="008B169F">
        <w:t>e</w:t>
      </w:r>
      <w:r>
        <w:t>gories</w:t>
      </w:r>
      <w:r w:rsidR="008B169F">
        <w:t>:</w:t>
      </w:r>
      <w:r>
        <w:t xml:space="preserve"> sport and subsistence. Sport shrimpers are required to have a valid sport fishing license and can shrimp in all waters of </w:t>
      </w:r>
      <w:r w:rsidR="008B169F">
        <w:t xml:space="preserve">the </w:t>
      </w:r>
      <w:r>
        <w:t xml:space="preserve">PWS </w:t>
      </w:r>
      <w:r w:rsidR="008B169F">
        <w:t>M</w:t>
      </w:r>
      <w:r>
        <w:t xml:space="preserve">anagement Area. Subsistence </w:t>
      </w:r>
      <w:r w:rsidR="008B169F">
        <w:t>shrimpers</w:t>
      </w:r>
      <w:r>
        <w:t xml:space="preserve"> are not required to have a sportfishing license although they are required to be an Alaska resident. Subsistence </w:t>
      </w:r>
      <w:r w:rsidR="008B169F">
        <w:t>shrimpers</w:t>
      </w:r>
      <w:r>
        <w:t xml:space="preserve"> are also not allowed to shrimp in the Va</w:t>
      </w:r>
      <w:r w:rsidR="008B169F">
        <w:t>l</w:t>
      </w:r>
      <w:r>
        <w:t xml:space="preserve">dez nonsubsistence area. Both user groups are required to record their harvest on a harvest record form. The PWS harvest recording form </w:t>
      </w:r>
      <w:r w:rsidR="00CD4A1F">
        <w:t>(</w:t>
      </w:r>
      <w:r>
        <w:t>refe</w:t>
      </w:r>
      <w:r w:rsidR="00CD4A1F">
        <w:t>r</w:t>
      </w:r>
      <w:r>
        <w:t>red to as a PWS shrimp permit</w:t>
      </w:r>
      <w:r w:rsidR="00CD4A1F">
        <w:t>)</w:t>
      </w:r>
      <w:r w:rsidRPr="003624C1">
        <w:t xml:space="preserve"> </w:t>
      </w:r>
      <w:r>
        <w:t xml:space="preserve">is free and available online at the Alaska Department of Fish and Game (ADF&amp;G) website. In addition to the permit requirement, shrimp regulations were approved by the </w:t>
      </w:r>
      <w:r w:rsidR="00CD4A1F">
        <w:t>BOF</w:t>
      </w:r>
      <w:r>
        <w:t xml:space="preserve"> to reduce the number of pots to no more than 5 per person, with a maximum of 5 pots per vessel, and established an open season from April 15</w:t>
      </w:r>
      <w:r w:rsidR="00CD4A1F">
        <w:t xml:space="preserve"> to </w:t>
      </w:r>
      <w:r>
        <w:t>Sep</w:t>
      </w:r>
      <w:r w:rsidR="00CD4A1F">
        <w:t>tember</w:t>
      </w:r>
      <w:r>
        <w:t xml:space="preserve"> 15.  </w:t>
      </w:r>
    </w:p>
    <w:p w14:paraId="0E1C15D4" w14:textId="77777777" w:rsidR="00090958" w:rsidRDefault="00090958" w:rsidP="00090958">
      <w:pPr>
        <w:pStyle w:val="Heading1"/>
      </w:pPr>
      <w:bookmarkStart w:id="14" w:name="_Toc323470321"/>
      <w:bookmarkStart w:id="15" w:name="_Toc326932123"/>
      <w:bookmarkStart w:id="16" w:name="_Toc326932327"/>
      <w:bookmarkStart w:id="17" w:name="_Toc380990844"/>
      <w:bookmarkStart w:id="18" w:name="_Toc444779476"/>
      <w:bookmarkStart w:id="19" w:name="_Toc514844670"/>
      <w:r w:rsidRPr="00431FE2">
        <w:t>Objectives</w:t>
      </w:r>
      <w:bookmarkEnd w:id="14"/>
      <w:bookmarkEnd w:id="15"/>
      <w:bookmarkEnd w:id="16"/>
      <w:bookmarkEnd w:id="17"/>
      <w:bookmarkEnd w:id="18"/>
      <w:bookmarkEnd w:id="19"/>
    </w:p>
    <w:p w14:paraId="667E3044" w14:textId="77777777" w:rsidR="00090958" w:rsidRDefault="00090958" w:rsidP="00090958">
      <w:pPr>
        <w:pStyle w:val="Heading2"/>
      </w:pPr>
      <w:bookmarkStart w:id="20" w:name="_Toc444779477"/>
      <w:bookmarkStart w:id="21" w:name="_Toc514844671"/>
      <w:r w:rsidRPr="00431FE2">
        <w:t>Primary Objective</w:t>
      </w:r>
      <w:bookmarkEnd w:id="20"/>
      <w:bookmarkEnd w:id="21"/>
    </w:p>
    <w:p w14:paraId="120EA122" w14:textId="77777777" w:rsidR="00CD4A1F" w:rsidRDefault="00CD4A1F" w:rsidP="00CD4A1F">
      <w:r>
        <w:t xml:space="preserve">Estimate effort (pot-days of effort) and harvest (pounds of shrimp) for permit holders in the PWS noncommercial shrimp fisheries for 2018–2022 such that the annual estimates of total harvest will be within 10% of the true values 95% of the time. </w:t>
      </w:r>
    </w:p>
    <w:p w14:paraId="56485590" w14:textId="77777777" w:rsidR="00090958" w:rsidRDefault="00090958" w:rsidP="00090958">
      <w:pPr>
        <w:pStyle w:val="Heading2"/>
      </w:pPr>
      <w:bookmarkStart w:id="22" w:name="_Toc380990845"/>
      <w:bookmarkStart w:id="23" w:name="_Toc444779478"/>
      <w:bookmarkStart w:id="24" w:name="_Toc514844672"/>
      <w:r w:rsidRPr="00431FE2">
        <w:t>Secondary Objective</w:t>
      </w:r>
      <w:bookmarkEnd w:id="22"/>
      <w:bookmarkEnd w:id="23"/>
      <w:bookmarkEnd w:id="24"/>
    </w:p>
    <w:p w14:paraId="300768B4" w14:textId="5540C80F" w:rsidR="00CD4A1F" w:rsidRPr="00F73BA5" w:rsidRDefault="00CD4A1F" w:rsidP="00CD4A1F">
      <w:r w:rsidRPr="00F73BA5">
        <w:t>Estimate the mean weight per gallon of sport caught shrimp in Prince William Sound.</w:t>
      </w:r>
    </w:p>
    <w:p w14:paraId="274890BE" w14:textId="77777777" w:rsidR="00090958" w:rsidRPr="009F6736" w:rsidRDefault="00090958" w:rsidP="00090958">
      <w:pPr>
        <w:pStyle w:val="Heading1"/>
      </w:pPr>
      <w:bookmarkStart w:id="25" w:name="_Toc380990846"/>
      <w:bookmarkStart w:id="26" w:name="_Toc444779479"/>
      <w:bookmarkStart w:id="27" w:name="_Toc514844673"/>
      <w:r w:rsidRPr="009F6736">
        <w:lastRenderedPageBreak/>
        <w:t>Methods</w:t>
      </w:r>
      <w:bookmarkEnd w:id="25"/>
      <w:bookmarkEnd w:id="26"/>
      <w:bookmarkEnd w:id="27"/>
    </w:p>
    <w:p w14:paraId="25E58A37" w14:textId="77777777" w:rsidR="00090958" w:rsidRDefault="00090958" w:rsidP="00090958">
      <w:pPr>
        <w:pStyle w:val="Heading2"/>
      </w:pPr>
      <w:bookmarkStart w:id="28" w:name="_Toc224452908"/>
      <w:bookmarkStart w:id="29" w:name="_Toc231690719"/>
      <w:bookmarkStart w:id="30" w:name="_Toc380990847"/>
      <w:bookmarkStart w:id="31" w:name="_Toc444779480"/>
      <w:bookmarkStart w:id="32" w:name="_Toc514844674"/>
      <w:r>
        <w:t>Study</w:t>
      </w:r>
      <w:r w:rsidRPr="009F6736">
        <w:t xml:space="preserve"> Design</w:t>
      </w:r>
      <w:bookmarkStart w:id="33" w:name="_Toc444779483"/>
      <w:bookmarkEnd w:id="28"/>
      <w:bookmarkEnd w:id="29"/>
      <w:bookmarkEnd w:id="30"/>
      <w:bookmarkEnd w:id="31"/>
      <w:bookmarkEnd w:id="32"/>
    </w:p>
    <w:p w14:paraId="71F41481" w14:textId="77777777" w:rsidR="00CD4A1F" w:rsidRDefault="00CD4A1F" w:rsidP="00CD4A1F">
      <w:pPr>
        <w:pStyle w:val="Heading3"/>
      </w:pPr>
      <w:bookmarkStart w:id="34" w:name="_Toc514844675"/>
      <w:r>
        <w:t>Effort and Harvest (Primary Objective)</w:t>
      </w:r>
      <w:bookmarkEnd w:id="34"/>
    </w:p>
    <w:p w14:paraId="3BC37F5E" w14:textId="6BD37924" w:rsidR="00CD4A1F" w:rsidRDefault="00CD4A1F" w:rsidP="00CD4A1F">
      <w:r>
        <w:t xml:space="preserve">All participants in the </w:t>
      </w:r>
      <w:r w:rsidR="004B59AB">
        <w:t xml:space="preserve">noncommercial </w:t>
      </w:r>
      <w:r>
        <w:t xml:space="preserve">Prince William Sound shrimp fisheries are required to get a permit </w:t>
      </w:r>
      <w:r w:rsidRPr="004B59AB">
        <w:t>(Appendi</w:t>
      </w:r>
      <w:r w:rsidR="004B59AB" w:rsidRPr="004B59AB">
        <w:t>ces</w:t>
      </w:r>
      <w:r w:rsidRPr="004B59AB">
        <w:t xml:space="preserve"> A</w:t>
      </w:r>
      <w:r w:rsidR="004B59AB" w:rsidRPr="004B59AB">
        <w:t>1 and A2</w:t>
      </w:r>
      <w:r w:rsidRPr="004B59AB">
        <w:t>) or</w:t>
      </w:r>
      <w:r>
        <w:t xml:space="preserve"> be named on the permit of another household member. Permits will be issued online at </w:t>
      </w:r>
      <w:r w:rsidR="00C47D2B">
        <w:t xml:space="preserve">the </w:t>
      </w:r>
      <w:r>
        <w:t xml:space="preserve">ADF&amp;G online store and will need to be printed by the applicant. Permits are sequentially numbered and </w:t>
      </w:r>
      <w:r w:rsidR="00C47D2B">
        <w:t xml:space="preserve">2 </w:t>
      </w:r>
      <w:r>
        <w:t>pages in length. Identifying information (permitee’s name, address, residency, driver’s license number, etc</w:t>
      </w:r>
      <w:r w:rsidR="00C47D2B">
        <w:t>.</w:t>
      </w:r>
      <w:r>
        <w:t>) will be completed on the permit. The permit will also provide space for recording harvest and effort data. The second page of the permit wi</w:t>
      </w:r>
      <w:bookmarkStart w:id="35" w:name="_GoBack"/>
      <w:bookmarkEnd w:id="35"/>
      <w:r>
        <w:t xml:space="preserve">ll provide information about the PWS shrimp fishery. This permit is required to be in the possession of the person working shrimp gear. Permit holders are required to record their effort (number of pots and soak time) and harvest on the permit prior to leaving the fishing site or concealing the shrimp from view and must return the permit to ADF&amp;G by October 15 of that year or submit the information online.  </w:t>
      </w:r>
    </w:p>
    <w:p w14:paraId="55F9FF35" w14:textId="0593F1EB" w:rsidR="00CD4A1F" w:rsidRDefault="00DE261B" w:rsidP="00CD4A1F">
      <w:r>
        <w:t xml:space="preserve">As completed permits are returned, harvest and effort information will be entered into a database and marked as returned. </w:t>
      </w:r>
      <w:r w:rsidR="00C47D2B">
        <w:t xml:space="preserve">Permit holders </w:t>
      </w:r>
      <w:r w:rsidR="00CD4A1F">
        <w:t xml:space="preserve">who do not return their permits </w:t>
      </w:r>
      <w:r w:rsidR="00B04918">
        <w:t xml:space="preserve">by the October deadline </w:t>
      </w:r>
      <w:r w:rsidR="00CD4A1F">
        <w:t xml:space="preserve">will receive </w:t>
      </w:r>
      <w:r w:rsidR="00C47D2B">
        <w:t>2</w:t>
      </w:r>
      <w:r w:rsidR="00CD4A1F">
        <w:t xml:space="preserve"> reminder</w:t>
      </w:r>
      <w:r w:rsidR="00293645">
        <w:t xml:space="preserve"> letters</w:t>
      </w:r>
      <w:r w:rsidR="00CD4A1F">
        <w:t>. Reminder letters (Appendix B</w:t>
      </w:r>
      <w:r w:rsidR="00D57088">
        <w:t>1</w:t>
      </w:r>
      <w:r w:rsidR="00CD4A1F">
        <w:t xml:space="preserve">) and new copies of the permit will be mailed to </w:t>
      </w:r>
      <w:r>
        <w:t xml:space="preserve">nonrespondents in </w:t>
      </w:r>
      <w:r w:rsidR="00981E39">
        <w:t>late</w:t>
      </w:r>
      <w:r>
        <w:t xml:space="preserve"> November. A second reminder will be sent to </w:t>
      </w:r>
      <w:r w:rsidR="00CD4A1F">
        <w:t>first-reminder nonrespondents in early</w:t>
      </w:r>
      <w:r w:rsidR="00CB2255">
        <w:t xml:space="preserve"> </w:t>
      </w:r>
      <w:r w:rsidR="00981E39">
        <w:t>January</w:t>
      </w:r>
      <w:r w:rsidR="00CD4A1F">
        <w:t xml:space="preserve"> of each year.</w:t>
      </w:r>
    </w:p>
    <w:p w14:paraId="5A580B62" w14:textId="6C739652" w:rsidR="00CD4A1F" w:rsidRDefault="00B04918" w:rsidP="00CD4A1F">
      <w:r>
        <w:t>R</w:t>
      </w:r>
      <w:r w:rsidR="00CD4A1F">
        <w:t>eminder letter</w:t>
      </w:r>
      <w:r>
        <w:t>s are used to</w:t>
      </w:r>
      <w:r w:rsidR="00CD4A1F">
        <w:t xml:space="preserve"> ensur</w:t>
      </w:r>
      <w:r>
        <w:t>e</w:t>
      </w:r>
      <w:r w:rsidR="00CD4A1F">
        <w:t xml:space="preserve"> that all households with permits are treated equally </w:t>
      </w:r>
      <w:r>
        <w:t>and</w:t>
      </w:r>
      <w:r w:rsidR="00CD4A1F">
        <w:t xml:space="preserve"> given the same opportunity to comply with reporting requirements prior to the next season. The permit holder’s name and permit number will be printed on the reminder letter</w:t>
      </w:r>
      <w:r>
        <w:t xml:space="preserve"> (Appendix B1)</w:t>
      </w:r>
      <w:r w:rsidR="00CD4A1F">
        <w:t xml:space="preserve">. The reminder letter will also contain a copy of the harvest information portion of the permit (in case the permit holder has lost the original). A second reminder will be issued to permit holders who do not respond to the first reminder. Returned reminder letters or permits from households contacted in each mailing will be sorted into </w:t>
      </w:r>
      <w:r>
        <w:t>2</w:t>
      </w:r>
      <w:r w:rsidR="00CD4A1F">
        <w:t xml:space="preserve"> categories: “deliverables</w:t>
      </w:r>
      <w:r w:rsidR="00CD4A1F">
        <w:rPr>
          <w:spacing w:val="-2"/>
        </w:rPr>
        <w:t>”</w:t>
      </w:r>
      <w:r w:rsidR="00CD4A1F">
        <w:t xml:space="preserve"> and “undeliverables</w:t>
      </w:r>
      <w:r>
        <w:t>.</w:t>
      </w:r>
      <w:r w:rsidR="00CD4A1F">
        <w:rPr>
          <w:spacing w:val="-2"/>
        </w:rPr>
        <w:t>”</w:t>
      </w:r>
      <w:r w:rsidR="00CD4A1F">
        <w:t xml:space="preserve"> “Deliverables</w:t>
      </w:r>
      <w:r w:rsidR="00CD4A1F">
        <w:rPr>
          <w:spacing w:val="-2"/>
        </w:rPr>
        <w:t>”</w:t>
      </w:r>
      <w:r w:rsidR="00CD4A1F">
        <w:t xml:space="preserve"> are permits returned by households. “Undeliverables</w:t>
      </w:r>
      <w:r w:rsidR="00CD4A1F">
        <w:rPr>
          <w:spacing w:val="-2"/>
        </w:rPr>
        <w:t>”</w:t>
      </w:r>
      <w:r w:rsidR="00CD4A1F">
        <w:t xml:space="preserve"> are permits the </w:t>
      </w:r>
      <w:r>
        <w:t xml:space="preserve">U.S. </w:t>
      </w:r>
      <w:r w:rsidR="00CD4A1F">
        <w:t xml:space="preserve">Post Office was unable to deliver. Records for undeliverable permits will be marked so they will not be included in the second mailing. Records from deliverable permits will be </w:t>
      </w:r>
      <w:r>
        <w:t>entered into a database along with information on which</w:t>
      </w:r>
      <w:r w:rsidR="00CD4A1F">
        <w:t xml:space="preserve"> mailing </w:t>
      </w:r>
      <w:r>
        <w:t>got the response</w:t>
      </w:r>
      <w:r w:rsidR="00CD4A1F">
        <w:t xml:space="preserve">. We recognize that some respondents will send in their original permit although they are responding to a reminder letter. Mailing will be identified by the date of response, not by the piece of paper the response is returned on. </w:t>
      </w:r>
    </w:p>
    <w:p w14:paraId="7EB98D15" w14:textId="1AB535ED" w:rsidR="00CD4A1F" w:rsidRDefault="00B04918" w:rsidP="00CD4A1F">
      <w:r>
        <w:t>The i</w:t>
      </w:r>
      <w:r w:rsidR="00CD4A1F">
        <w:t xml:space="preserve">nitial permit return rate is expected </w:t>
      </w:r>
      <w:r w:rsidR="0003300B">
        <w:t xml:space="preserve">(based on the 2015–2017 average) </w:t>
      </w:r>
      <w:r w:rsidR="00CD4A1F">
        <w:t xml:space="preserve">to be approximately </w:t>
      </w:r>
      <w:r w:rsidR="0003300B">
        <w:t>61</w:t>
      </w:r>
      <w:r w:rsidR="00CD4A1F">
        <w:t xml:space="preserve">%, with an additional </w:t>
      </w:r>
      <w:r w:rsidR="0003300B">
        <w:t>21</w:t>
      </w:r>
      <w:r w:rsidR="00CD4A1F">
        <w:t xml:space="preserve">% response to the first and second mailings (Table 1). The number of </w:t>
      </w:r>
      <w:r w:rsidR="00C46CB8">
        <w:t xml:space="preserve">issued </w:t>
      </w:r>
      <w:r w:rsidR="00CD4A1F">
        <w:t xml:space="preserve">permits is expected to be approximately </w:t>
      </w:r>
      <w:r w:rsidR="00C46CB8">
        <w:t>3,35</w:t>
      </w:r>
      <w:r w:rsidR="0003300B">
        <w:t>0</w:t>
      </w:r>
      <w:r w:rsidR="00C46CB8">
        <w:t xml:space="preserve"> per </w:t>
      </w:r>
      <w:r w:rsidR="00CD4A1F">
        <w:t>year (</w:t>
      </w:r>
      <w:r w:rsidR="00C46CB8">
        <w:t>2015–2017</w:t>
      </w:r>
      <w:r w:rsidR="00CD4A1F">
        <w:t xml:space="preserve"> average). Of these, approximately </w:t>
      </w:r>
      <w:r w:rsidR="0003300B">
        <w:t>2,050</w:t>
      </w:r>
      <w:r w:rsidR="00C46CB8">
        <w:t xml:space="preserve"> </w:t>
      </w:r>
      <w:r w:rsidR="00CD4A1F">
        <w:t xml:space="preserve">permit holders are expected to comply with the October 15 reporting deadline. Accordingly, about </w:t>
      </w:r>
      <w:r w:rsidR="004F26E4">
        <w:t>1,</w:t>
      </w:r>
      <w:r w:rsidR="0003300B">
        <w:t>300</w:t>
      </w:r>
      <w:r w:rsidR="004F26E4">
        <w:t xml:space="preserve"> </w:t>
      </w:r>
      <w:r w:rsidR="00CD4A1F">
        <w:t>permit holders will be sent a reminder letter in late</w:t>
      </w:r>
      <w:r w:rsidR="008F3FCE">
        <w:t xml:space="preserve"> </w:t>
      </w:r>
      <w:r w:rsidR="00CD4A1F">
        <w:t xml:space="preserve">November and </w:t>
      </w:r>
      <w:r w:rsidR="0003300B">
        <w:t xml:space="preserve">630 </w:t>
      </w:r>
      <w:r w:rsidR="00CD4A1F">
        <w:t>permit holders will be sent a second reminder letter in early</w:t>
      </w:r>
      <w:r w:rsidR="006C5EE3">
        <w:t xml:space="preserve"> </w:t>
      </w:r>
      <w:r w:rsidR="00CD4A1F">
        <w:t xml:space="preserve">January. The estimated total number of respondents is expected to be </w:t>
      </w:r>
      <w:r w:rsidR="0003300B">
        <w:t>about 3,020 per</w:t>
      </w:r>
      <w:r w:rsidR="00CD4A1F">
        <w:t xml:space="preserve"> year or 9</w:t>
      </w:r>
      <w:r w:rsidR="00107B87">
        <w:t>0</w:t>
      </w:r>
      <w:r w:rsidR="00CD4A1F">
        <w:t>%.</w:t>
      </w:r>
    </w:p>
    <w:p w14:paraId="2F6660B5" w14:textId="77777777" w:rsidR="00F95624" w:rsidRDefault="00F95624" w:rsidP="00CD4A1F">
      <w:pPr>
        <w:sectPr w:rsidR="00F95624" w:rsidSect="007D524A">
          <w:headerReference w:type="default" r:id="rId21"/>
          <w:footerReference w:type="default" r:id="rId22"/>
          <w:pgSz w:w="12240" w:h="15840" w:code="1"/>
          <w:pgMar w:top="1440" w:right="1440" w:bottom="1440" w:left="1440" w:header="720" w:footer="720" w:gutter="0"/>
          <w:pgNumType w:start="1"/>
          <w:cols w:space="720"/>
          <w:docGrid w:linePitch="326"/>
        </w:sectPr>
      </w:pPr>
    </w:p>
    <w:p w14:paraId="0598BFD2" w14:textId="77777777" w:rsidR="00F95624" w:rsidRDefault="00F95624" w:rsidP="00F95624">
      <w:pPr>
        <w:pStyle w:val="Caption"/>
      </w:pPr>
      <w:bookmarkStart w:id="36" w:name="_Toc514844649"/>
      <w:r>
        <w:lastRenderedPageBreak/>
        <w:t xml:space="preserve">Table </w:t>
      </w:r>
      <w:fldSimple w:instr=" SEQ Table \* ARABIC ">
        <w:r w:rsidR="00302087">
          <w:rPr>
            <w:noProof/>
          </w:rPr>
          <w:t>1</w:t>
        </w:r>
      </w:fldSimple>
      <w:r>
        <w:t>.–Number of permits returned in 2002–2005 and 2009–2017.</w:t>
      </w:r>
      <w:bookmarkEnd w:id="36"/>
    </w:p>
    <w:tbl>
      <w:tblPr>
        <w:tblW w:w="5000" w:type="pct"/>
        <w:tblLayout w:type="fixed"/>
        <w:tblLook w:val="04A0" w:firstRow="1" w:lastRow="0" w:firstColumn="1" w:lastColumn="0" w:noHBand="0" w:noVBand="1"/>
      </w:tblPr>
      <w:tblGrid>
        <w:gridCol w:w="2180"/>
        <w:gridCol w:w="718"/>
        <w:gridCol w:w="719"/>
        <w:gridCol w:w="722"/>
        <w:gridCol w:w="722"/>
        <w:gridCol w:w="269"/>
        <w:gridCol w:w="717"/>
        <w:gridCol w:w="722"/>
        <w:gridCol w:w="719"/>
        <w:gridCol w:w="719"/>
        <w:gridCol w:w="722"/>
        <w:gridCol w:w="719"/>
        <w:gridCol w:w="719"/>
        <w:gridCol w:w="722"/>
        <w:gridCol w:w="719"/>
        <w:gridCol w:w="1368"/>
      </w:tblGrid>
      <w:tr w:rsidR="009573DD" w:rsidRPr="00F95624" w14:paraId="30A192F5" w14:textId="77777777" w:rsidTr="009573DD">
        <w:trPr>
          <w:trHeight w:val="255"/>
        </w:trPr>
        <w:tc>
          <w:tcPr>
            <w:tcW w:w="827" w:type="pct"/>
            <w:vMerge w:val="restart"/>
            <w:tcBorders>
              <w:top w:val="single" w:sz="4" w:space="0" w:color="auto"/>
              <w:left w:val="nil"/>
              <w:bottom w:val="single" w:sz="4" w:space="0" w:color="000000"/>
              <w:right w:val="nil"/>
            </w:tcBorders>
            <w:shd w:val="clear" w:color="auto" w:fill="auto"/>
            <w:noWrap/>
            <w:vAlign w:val="bottom"/>
            <w:hideMark/>
          </w:tcPr>
          <w:p w14:paraId="50039A61" w14:textId="77777777" w:rsidR="00F95624" w:rsidRPr="00F95624" w:rsidRDefault="00F95624" w:rsidP="00F95624">
            <w:pPr>
              <w:spacing w:after="0"/>
              <w:jc w:val="left"/>
              <w:rPr>
                <w:color w:val="000000"/>
                <w:sz w:val="20"/>
                <w:szCs w:val="20"/>
              </w:rPr>
            </w:pPr>
            <w:r w:rsidRPr="00F95624">
              <w:rPr>
                <w:color w:val="000000"/>
                <w:sz w:val="20"/>
                <w:szCs w:val="20"/>
              </w:rPr>
              <w:t>Parameter</w:t>
            </w:r>
          </w:p>
        </w:tc>
        <w:tc>
          <w:tcPr>
            <w:tcW w:w="1093" w:type="pct"/>
            <w:gridSpan w:val="4"/>
            <w:tcBorders>
              <w:top w:val="single" w:sz="4" w:space="0" w:color="auto"/>
              <w:left w:val="nil"/>
              <w:bottom w:val="single" w:sz="4" w:space="0" w:color="auto"/>
              <w:right w:val="nil"/>
            </w:tcBorders>
            <w:shd w:val="clear" w:color="auto" w:fill="auto"/>
            <w:noWrap/>
            <w:vAlign w:val="bottom"/>
            <w:hideMark/>
          </w:tcPr>
          <w:p w14:paraId="354652D5" w14:textId="77777777" w:rsidR="00F95624" w:rsidRPr="00F95624" w:rsidRDefault="00F95624" w:rsidP="00F95624">
            <w:pPr>
              <w:spacing w:after="0"/>
              <w:jc w:val="center"/>
              <w:rPr>
                <w:color w:val="000000"/>
                <w:sz w:val="18"/>
                <w:szCs w:val="18"/>
              </w:rPr>
            </w:pPr>
            <w:r w:rsidRPr="00F95624">
              <w:rPr>
                <w:color w:val="000000"/>
                <w:sz w:val="18"/>
                <w:szCs w:val="18"/>
              </w:rPr>
              <w:t>2002–2005</w:t>
            </w:r>
          </w:p>
        </w:tc>
        <w:tc>
          <w:tcPr>
            <w:tcW w:w="102" w:type="pct"/>
            <w:tcBorders>
              <w:top w:val="single" w:sz="4" w:space="0" w:color="auto"/>
              <w:left w:val="nil"/>
              <w:bottom w:val="nil"/>
              <w:right w:val="nil"/>
            </w:tcBorders>
            <w:shd w:val="clear" w:color="auto" w:fill="auto"/>
            <w:noWrap/>
            <w:vAlign w:val="bottom"/>
            <w:hideMark/>
          </w:tcPr>
          <w:p w14:paraId="65E475D1" w14:textId="77777777" w:rsidR="00F95624" w:rsidRPr="00F95624" w:rsidRDefault="00F95624" w:rsidP="00F95624">
            <w:pPr>
              <w:spacing w:after="0"/>
              <w:jc w:val="left"/>
              <w:rPr>
                <w:color w:val="000000"/>
                <w:sz w:val="18"/>
                <w:szCs w:val="18"/>
              </w:rPr>
            </w:pPr>
            <w:r w:rsidRPr="00F95624">
              <w:rPr>
                <w:color w:val="000000"/>
                <w:sz w:val="18"/>
                <w:szCs w:val="18"/>
              </w:rPr>
              <w:t> </w:t>
            </w:r>
          </w:p>
        </w:tc>
        <w:tc>
          <w:tcPr>
            <w:tcW w:w="2458" w:type="pct"/>
            <w:gridSpan w:val="9"/>
            <w:tcBorders>
              <w:top w:val="single" w:sz="4" w:space="0" w:color="auto"/>
              <w:left w:val="nil"/>
              <w:bottom w:val="single" w:sz="4" w:space="0" w:color="auto"/>
              <w:right w:val="nil"/>
            </w:tcBorders>
            <w:shd w:val="clear" w:color="auto" w:fill="auto"/>
            <w:noWrap/>
            <w:vAlign w:val="bottom"/>
            <w:hideMark/>
          </w:tcPr>
          <w:p w14:paraId="0888B4DC" w14:textId="77777777" w:rsidR="00F95624" w:rsidRPr="00F95624" w:rsidRDefault="00F95624" w:rsidP="00F95624">
            <w:pPr>
              <w:spacing w:after="0"/>
              <w:jc w:val="center"/>
              <w:rPr>
                <w:color w:val="000000"/>
                <w:sz w:val="18"/>
                <w:szCs w:val="18"/>
              </w:rPr>
            </w:pPr>
            <w:r w:rsidRPr="00F95624">
              <w:rPr>
                <w:color w:val="000000"/>
                <w:sz w:val="18"/>
                <w:szCs w:val="18"/>
              </w:rPr>
              <w:t>2009–2017</w:t>
            </w:r>
          </w:p>
        </w:tc>
        <w:tc>
          <w:tcPr>
            <w:tcW w:w="519" w:type="pct"/>
            <w:tcBorders>
              <w:top w:val="single" w:sz="4" w:space="0" w:color="auto"/>
              <w:left w:val="nil"/>
              <w:bottom w:val="nil"/>
              <w:right w:val="nil"/>
            </w:tcBorders>
            <w:shd w:val="clear" w:color="auto" w:fill="auto"/>
            <w:vAlign w:val="bottom"/>
            <w:hideMark/>
          </w:tcPr>
          <w:p w14:paraId="7F8F1EE7" w14:textId="77777777" w:rsidR="00F95624" w:rsidRPr="00F95624" w:rsidRDefault="00F95624" w:rsidP="00F95624">
            <w:pPr>
              <w:spacing w:after="0"/>
              <w:jc w:val="center"/>
              <w:rPr>
                <w:color w:val="000000"/>
                <w:sz w:val="20"/>
                <w:szCs w:val="20"/>
              </w:rPr>
            </w:pPr>
            <w:r w:rsidRPr="00F95624">
              <w:rPr>
                <w:color w:val="000000"/>
                <w:sz w:val="20"/>
                <w:szCs w:val="20"/>
              </w:rPr>
              <w:t>Average</w:t>
            </w:r>
          </w:p>
        </w:tc>
      </w:tr>
      <w:tr w:rsidR="009573DD" w:rsidRPr="00F95624" w14:paraId="49833F9E" w14:textId="77777777" w:rsidTr="009573DD">
        <w:trPr>
          <w:trHeight w:val="255"/>
        </w:trPr>
        <w:tc>
          <w:tcPr>
            <w:tcW w:w="827" w:type="pct"/>
            <w:vMerge/>
            <w:tcBorders>
              <w:top w:val="single" w:sz="4" w:space="0" w:color="auto"/>
              <w:left w:val="nil"/>
              <w:bottom w:val="single" w:sz="4" w:space="0" w:color="000000"/>
              <w:right w:val="nil"/>
            </w:tcBorders>
            <w:vAlign w:val="center"/>
            <w:hideMark/>
          </w:tcPr>
          <w:p w14:paraId="418F9167" w14:textId="77777777" w:rsidR="00F95624" w:rsidRPr="00F95624" w:rsidRDefault="00F95624" w:rsidP="00F95624">
            <w:pPr>
              <w:spacing w:after="0"/>
              <w:jc w:val="left"/>
              <w:rPr>
                <w:color w:val="000000"/>
                <w:sz w:val="20"/>
                <w:szCs w:val="20"/>
              </w:rPr>
            </w:pPr>
          </w:p>
        </w:tc>
        <w:tc>
          <w:tcPr>
            <w:tcW w:w="272" w:type="pct"/>
            <w:tcBorders>
              <w:top w:val="nil"/>
              <w:left w:val="nil"/>
              <w:bottom w:val="single" w:sz="4" w:space="0" w:color="auto"/>
              <w:right w:val="nil"/>
            </w:tcBorders>
            <w:shd w:val="clear" w:color="auto" w:fill="auto"/>
            <w:vAlign w:val="bottom"/>
            <w:hideMark/>
          </w:tcPr>
          <w:p w14:paraId="3BC9F270" w14:textId="77777777" w:rsidR="00F95624" w:rsidRPr="00F95624" w:rsidRDefault="00F95624" w:rsidP="00F95624">
            <w:pPr>
              <w:spacing w:after="0"/>
              <w:jc w:val="right"/>
              <w:rPr>
                <w:color w:val="000000"/>
                <w:sz w:val="20"/>
                <w:szCs w:val="20"/>
              </w:rPr>
            </w:pPr>
            <w:r w:rsidRPr="00F95624">
              <w:rPr>
                <w:color w:val="000000"/>
                <w:sz w:val="20"/>
                <w:szCs w:val="20"/>
              </w:rPr>
              <w:t>2002</w:t>
            </w:r>
          </w:p>
        </w:tc>
        <w:tc>
          <w:tcPr>
            <w:tcW w:w="273" w:type="pct"/>
            <w:tcBorders>
              <w:top w:val="nil"/>
              <w:left w:val="nil"/>
              <w:bottom w:val="single" w:sz="4" w:space="0" w:color="auto"/>
              <w:right w:val="nil"/>
            </w:tcBorders>
            <w:shd w:val="clear" w:color="auto" w:fill="auto"/>
            <w:vAlign w:val="bottom"/>
            <w:hideMark/>
          </w:tcPr>
          <w:p w14:paraId="4D667A3E" w14:textId="77777777" w:rsidR="00F95624" w:rsidRPr="00F95624" w:rsidRDefault="00F95624" w:rsidP="00F95624">
            <w:pPr>
              <w:spacing w:after="0"/>
              <w:jc w:val="right"/>
              <w:rPr>
                <w:color w:val="000000"/>
                <w:sz w:val="20"/>
                <w:szCs w:val="20"/>
              </w:rPr>
            </w:pPr>
            <w:r w:rsidRPr="00F95624">
              <w:rPr>
                <w:color w:val="000000"/>
                <w:sz w:val="20"/>
                <w:szCs w:val="20"/>
              </w:rPr>
              <w:t>2003</w:t>
            </w:r>
          </w:p>
        </w:tc>
        <w:tc>
          <w:tcPr>
            <w:tcW w:w="274" w:type="pct"/>
            <w:tcBorders>
              <w:top w:val="nil"/>
              <w:left w:val="nil"/>
              <w:bottom w:val="single" w:sz="4" w:space="0" w:color="auto"/>
              <w:right w:val="nil"/>
            </w:tcBorders>
            <w:shd w:val="clear" w:color="auto" w:fill="auto"/>
            <w:vAlign w:val="bottom"/>
            <w:hideMark/>
          </w:tcPr>
          <w:p w14:paraId="6F6C8845" w14:textId="77777777" w:rsidR="00F95624" w:rsidRPr="00F95624" w:rsidRDefault="00F95624" w:rsidP="00F95624">
            <w:pPr>
              <w:spacing w:after="0"/>
              <w:jc w:val="right"/>
              <w:rPr>
                <w:color w:val="000000"/>
                <w:sz w:val="20"/>
                <w:szCs w:val="20"/>
              </w:rPr>
            </w:pPr>
            <w:r w:rsidRPr="00F95624">
              <w:rPr>
                <w:color w:val="000000"/>
                <w:sz w:val="20"/>
                <w:szCs w:val="20"/>
              </w:rPr>
              <w:t>2004</w:t>
            </w:r>
          </w:p>
        </w:tc>
        <w:tc>
          <w:tcPr>
            <w:tcW w:w="274" w:type="pct"/>
            <w:tcBorders>
              <w:top w:val="nil"/>
              <w:left w:val="nil"/>
              <w:bottom w:val="single" w:sz="4" w:space="0" w:color="auto"/>
              <w:right w:val="nil"/>
            </w:tcBorders>
            <w:shd w:val="clear" w:color="auto" w:fill="auto"/>
            <w:vAlign w:val="bottom"/>
            <w:hideMark/>
          </w:tcPr>
          <w:p w14:paraId="31B4A08D" w14:textId="77777777" w:rsidR="00F95624" w:rsidRPr="00F95624" w:rsidRDefault="00F95624" w:rsidP="00F95624">
            <w:pPr>
              <w:spacing w:after="0"/>
              <w:jc w:val="right"/>
              <w:rPr>
                <w:color w:val="000000"/>
                <w:sz w:val="20"/>
                <w:szCs w:val="20"/>
              </w:rPr>
            </w:pPr>
            <w:r w:rsidRPr="00F95624">
              <w:rPr>
                <w:color w:val="000000"/>
                <w:sz w:val="20"/>
                <w:szCs w:val="20"/>
              </w:rPr>
              <w:t>2005</w:t>
            </w:r>
          </w:p>
        </w:tc>
        <w:tc>
          <w:tcPr>
            <w:tcW w:w="102" w:type="pct"/>
            <w:tcBorders>
              <w:top w:val="nil"/>
              <w:left w:val="nil"/>
              <w:bottom w:val="single" w:sz="4" w:space="0" w:color="auto"/>
              <w:right w:val="nil"/>
            </w:tcBorders>
            <w:shd w:val="clear" w:color="auto" w:fill="auto"/>
            <w:vAlign w:val="bottom"/>
            <w:hideMark/>
          </w:tcPr>
          <w:p w14:paraId="798000D5" w14:textId="77777777" w:rsidR="00F95624" w:rsidRPr="00F95624" w:rsidRDefault="00F95624" w:rsidP="00F95624">
            <w:pPr>
              <w:spacing w:after="0"/>
              <w:jc w:val="right"/>
              <w:rPr>
                <w:color w:val="000000"/>
                <w:sz w:val="20"/>
                <w:szCs w:val="20"/>
              </w:rPr>
            </w:pPr>
            <w:r w:rsidRPr="00F95624">
              <w:rPr>
                <w:color w:val="000000"/>
                <w:sz w:val="20"/>
                <w:szCs w:val="20"/>
              </w:rPr>
              <w:t> </w:t>
            </w:r>
          </w:p>
        </w:tc>
        <w:tc>
          <w:tcPr>
            <w:tcW w:w="272" w:type="pct"/>
            <w:tcBorders>
              <w:top w:val="nil"/>
              <w:left w:val="nil"/>
              <w:bottom w:val="single" w:sz="4" w:space="0" w:color="auto"/>
              <w:right w:val="nil"/>
            </w:tcBorders>
            <w:shd w:val="clear" w:color="auto" w:fill="auto"/>
            <w:vAlign w:val="bottom"/>
            <w:hideMark/>
          </w:tcPr>
          <w:p w14:paraId="3EACF3C0" w14:textId="77777777" w:rsidR="00F95624" w:rsidRPr="00F95624" w:rsidRDefault="00F95624" w:rsidP="00F95624">
            <w:pPr>
              <w:spacing w:after="0"/>
              <w:jc w:val="right"/>
              <w:rPr>
                <w:color w:val="000000"/>
                <w:sz w:val="20"/>
                <w:szCs w:val="20"/>
              </w:rPr>
            </w:pPr>
            <w:r w:rsidRPr="00F95624">
              <w:rPr>
                <w:color w:val="000000"/>
                <w:sz w:val="20"/>
                <w:szCs w:val="20"/>
              </w:rPr>
              <w:t>2009</w:t>
            </w:r>
          </w:p>
        </w:tc>
        <w:tc>
          <w:tcPr>
            <w:tcW w:w="274" w:type="pct"/>
            <w:tcBorders>
              <w:top w:val="nil"/>
              <w:left w:val="nil"/>
              <w:bottom w:val="single" w:sz="4" w:space="0" w:color="auto"/>
              <w:right w:val="nil"/>
            </w:tcBorders>
            <w:shd w:val="clear" w:color="auto" w:fill="auto"/>
            <w:vAlign w:val="bottom"/>
            <w:hideMark/>
          </w:tcPr>
          <w:p w14:paraId="0C0FD6B5" w14:textId="77777777" w:rsidR="00F95624" w:rsidRPr="00F95624" w:rsidRDefault="00F95624" w:rsidP="00F95624">
            <w:pPr>
              <w:spacing w:after="0"/>
              <w:jc w:val="right"/>
              <w:rPr>
                <w:color w:val="000000"/>
                <w:sz w:val="20"/>
                <w:szCs w:val="20"/>
              </w:rPr>
            </w:pPr>
            <w:r w:rsidRPr="00F95624">
              <w:rPr>
                <w:color w:val="000000"/>
                <w:sz w:val="20"/>
                <w:szCs w:val="20"/>
              </w:rPr>
              <w:t>2010</w:t>
            </w:r>
          </w:p>
        </w:tc>
        <w:tc>
          <w:tcPr>
            <w:tcW w:w="273" w:type="pct"/>
            <w:tcBorders>
              <w:top w:val="nil"/>
              <w:left w:val="nil"/>
              <w:bottom w:val="single" w:sz="4" w:space="0" w:color="auto"/>
              <w:right w:val="nil"/>
            </w:tcBorders>
            <w:shd w:val="clear" w:color="auto" w:fill="auto"/>
            <w:vAlign w:val="bottom"/>
            <w:hideMark/>
          </w:tcPr>
          <w:p w14:paraId="56AC9BF1" w14:textId="77777777" w:rsidR="00F95624" w:rsidRPr="00F95624" w:rsidRDefault="00F95624" w:rsidP="00F95624">
            <w:pPr>
              <w:spacing w:after="0"/>
              <w:jc w:val="right"/>
              <w:rPr>
                <w:color w:val="000000"/>
                <w:sz w:val="20"/>
                <w:szCs w:val="20"/>
              </w:rPr>
            </w:pPr>
            <w:r w:rsidRPr="00F95624">
              <w:rPr>
                <w:color w:val="000000"/>
                <w:sz w:val="20"/>
                <w:szCs w:val="20"/>
              </w:rPr>
              <w:t>2011</w:t>
            </w:r>
          </w:p>
        </w:tc>
        <w:tc>
          <w:tcPr>
            <w:tcW w:w="273" w:type="pct"/>
            <w:tcBorders>
              <w:top w:val="nil"/>
              <w:left w:val="nil"/>
              <w:bottom w:val="single" w:sz="4" w:space="0" w:color="auto"/>
              <w:right w:val="nil"/>
            </w:tcBorders>
            <w:shd w:val="clear" w:color="auto" w:fill="auto"/>
            <w:vAlign w:val="bottom"/>
            <w:hideMark/>
          </w:tcPr>
          <w:p w14:paraId="36E7639D" w14:textId="77777777" w:rsidR="00F95624" w:rsidRPr="00F95624" w:rsidRDefault="00F95624" w:rsidP="00F95624">
            <w:pPr>
              <w:spacing w:after="0"/>
              <w:jc w:val="right"/>
              <w:rPr>
                <w:color w:val="000000"/>
                <w:sz w:val="20"/>
                <w:szCs w:val="20"/>
              </w:rPr>
            </w:pPr>
            <w:r w:rsidRPr="00F95624">
              <w:rPr>
                <w:color w:val="000000"/>
                <w:sz w:val="20"/>
                <w:szCs w:val="20"/>
              </w:rPr>
              <w:t>2012</w:t>
            </w:r>
          </w:p>
        </w:tc>
        <w:tc>
          <w:tcPr>
            <w:tcW w:w="274" w:type="pct"/>
            <w:tcBorders>
              <w:top w:val="nil"/>
              <w:left w:val="nil"/>
              <w:bottom w:val="single" w:sz="4" w:space="0" w:color="auto"/>
              <w:right w:val="nil"/>
            </w:tcBorders>
            <w:shd w:val="clear" w:color="auto" w:fill="auto"/>
            <w:vAlign w:val="bottom"/>
            <w:hideMark/>
          </w:tcPr>
          <w:p w14:paraId="65E54990" w14:textId="77777777" w:rsidR="00F95624" w:rsidRPr="00F95624" w:rsidRDefault="00F95624" w:rsidP="00F95624">
            <w:pPr>
              <w:spacing w:after="0"/>
              <w:jc w:val="right"/>
              <w:rPr>
                <w:color w:val="000000"/>
                <w:sz w:val="20"/>
                <w:szCs w:val="20"/>
              </w:rPr>
            </w:pPr>
            <w:r w:rsidRPr="00F95624">
              <w:rPr>
                <w:color w:val="000000"/>
                <w:sz w:val="20"/>
                <w:szCs w:val="20"/>
              </w:rPr>
              <w:t>2013</w:t>
            </w:r>
          </w:p>
        </w:tc>
        <w:tc>
          <w:tcPr>
            <w:tcW w:w="273" w:type="pct"/>
            <w:tcBorders>
              <w:top w:val="nil"/>
              <w:left w:val="nil"/>
              <w:bottom w:val="single" w:sz="4" w:space="0" w:color="auto"/>
              <w:right w:val="nil"/>
            </w:tcBorders>
            <w:shd w:val="clear" w:color="auto" w:fill="auto"/>
            <w:noWrap/>
            <w:vAlign w:val="bottom"/>
            <w:hideMark/>
          </w:tcPr>
          <w:p w14:paraId="2843F6C0" w14:textId="77777777" w:rsidR="00F95624" w:rsidRPr="00F95624" w:rsidRDefault="00F95624" w:rsidP="00F95624">
            <w:pPr>
              <w:spacing w:after="0"/>
              <w:jc w:val="right"/>
              <w:rPr>
                <w:color w:val="000000"/>
                <w:sz w:val="20"/>
                <w:szCs w:val="20"/>
              </w:rPr>
            </w:pPr>
            <w:r w:rsidRPr="00F95624">
              <w:rPr>
                <w:color w:val="000000"/>
                <w:sz w:val="20"/>
                <w:szCs w:val="20"/>
              </w:rPr>
              <w:t>2014</w:t>
            </w:r>
          </w:p>
        </w:tc>
        <w:tc>
          <w:tcPr>
            <w:tcW w:w="273" w:type="pct"/>
            <w:tcBorders>
              <w:top w:val="nil"/>
              <w:left w:val="nil"/>
              <w:bottom w:val="single" w:sz="4" w:space="0" w:color="auto"/>
              <w:right w:val="nil"/>
            </w:tcBorders>
            <w:shd w:val="clear" w:color="auto" w:fill="auto"/>
            <w:noWrap/>
            <w:vAlign w:val="bottom"/>
            <w:hideMark/>
          </w:tcPr>
          <w:p w14:paraId="525DEAA2" w14:textId="77777777" w:rsidR="00F95624" w:rsidRPr="00F95624" w:rsidRDefault="00F95624" w:rsidP="00F95624">
            <w:pPr>
              <w:spacing w:after="0"/>
              <w:jc w:val="right"/>
              <w:rPr>
                <w:color w:val="000000"/>
                <w:sz w:val="20"/>
                <w:szCs w:val="20"/>
              </w:rPr>
            </w:pPr>
            <w:r w:rsidRPr="00F95624">
              <w:rPr>
                <w:color w:val="000000"/>
                <w:sz w:val="20"/>
                <w:szCs w:val="20"/>
              </w:rPr>
              <w:t>2015</w:t>
            </w:r>
          </w:p>
        </w:tc>
        <w:tc>
          <w:tcPr>
            <w:tcW w:w="274" w:type="pct"/>
            <w:tcBorders>
              <w:top w:val="nil"/>
              <w:left w:val="nil"/>
              <w:bottom w:val="single" w:sz="4" w:space="0" w:color="auto"/>
              <w:right w:val="nil"/>
            </w:tcBorders>
            <w:shd w:val="clear" w:color="auto" w:fill="auto"/>
            <w:noWrap/>
            <w:vAlign w:val="bottom"/>
            <w:hideMark/>
          </w:tcPr>
          <w:p w14:paraId="77FF1C3E" w14:textId="77777777" w:rsidR="00F95624" w:rsidRPr="00F95624" w:rsidRDefault="00F95624" w:rsidP="00F95624">
            <w:pPr>
              <w:spacing w:after="0"/>
              <w:jc w:val="right"/>
              <w:rPr>
                <w:color w:val="000000"/>
                <w:sz w:val="20"/>
                <w:szCs w:val="20"/>
              </w:rPr>
            </w:pPr>
            <w:r w:rsidRPr="00F95624">
              <w:rPr>
                <w:color w:val="000000"/>
                <w:sz w:val="20"/>
                <w:szCs w:val="20"/>
              </w:rPr>
              <w:t>2016</w:t>
            </w:r>
          </w:p>
        </w:tc>
        <w:tc>
          <w:tcPr>
            <w:tcW w:w="273" w:type="pct"/>
            <w:tcBorders>
              <w:top w:val="nil"/>
              <w:left w:val="nil"/>
              <w:bottom w:val="single" w:sz="4" w:space="0" w:color="auto"/>
              <w:right w:val="nil"/>
            </w:tcBorders>
            <w:shd w:val="clear" w:color="auto" w:fill="auto"/>
            <w:noWrap/>
            <w:vAlign w:val="bottom"/>
            <w:hideMark/>
          </w:tcPr>
          <w:p w14:paraId="10EB7D19" w14:textId="77777777" w:rsidR="00F95624" w:rsidRPr="00F95624" w:rsidRDefault="00F95624" w:rsidP="00F95624">
            <w:pPr>
              <w:spacing w:after="0"/>
              <w:jc w:val="right"/>
              <w:rPr>
                <w:color w:val="000000"/>
                <w:sz w:val="20"/>
                <w:szCs w:val="20"/>
              </w:rPr>
            </w:pPr>
            <w:r w:rsidRPr="00F95624">
              <w:rPr>
                <w:color w:val="000000"/>
                <w:sz w:val="20"/>
                <w:szCs w:val="20"/>
              </w:rPr>
              <w:t>2017</w:t>
            </w:r>
          </w:p>
        </w:tc>
        <w:tc>
          <w:tcPr>
            <w:tcW w:w="519" w:type="pct"/>
            <w:tcBorders>
              <w:top w:val="nil"/>
              <w:left w:val="nil"/>
              <w:bottom w:val="single" w:sz="4" w:space="0" w:color="auto"/>
              <w:right w:val="nil"/>
            </w:tcBorders>
            <w:shd w:val="clear" w:color="auto" w:fill="auto"/>
            <w:vAlign w:val="bottom"/>
            <w:hideMark/>
          </w:tcPr>
          <w:p w14:paraId="352AE440" w14:textId="648FA945" w:rsidR="00F95624" w:rsidRPr="00F95624" w:rsidRDefault="00F95624" w:rsidP="00C56DCA">
            <w:pPr>
              <w:spacing w:after="0"/>
              <w:jc w:val="right"/>
              <w:rPr>
                <w:color w:val="000000"/>
                <w:sz w:val="20"/>
                <w:szCs w:val="20"/>
              </w:rPr>
            </w:pPr>
            <w:r w:rsidRPr="00F95624">
              <w:rPr>
                <w:color w:val="000000"/>
                <w:sz w:val="20"/>
                <w:szCs w:val="20"/>
              </w:rPr>
              <w:t>(20</w:t>
            </w:r>
            <w:r w:rsidR="00C56DCA">
              <w:rPr>
                <w:color w:val="000000"/>
                <w:sz w:val="20"/>
                <w:szCs w:val="20"/>
              </w:rPr>
              <w:t>15</w:t>
            </w:r>
            <w:r w:rsidRPr="00F95624">
              <w:rPr>
                <w:color w:val="000000"/>
                <w:sz w:val="20"/>
                <w:szCs w:val="20"/>
              </w:rPr>
              <w:t>–2017)</w:t>
            </w:r>
          </w:p>
        </w:tc>
      </w:tr>
      <w:tr w:rsidR="009573DD" w:rsidRPr="00F95624" w14:paraId="29230A22" w14:textId="77777777" w:rsidTr="009573DD">
        <w:trPr>
          <w:trHeight w:val="540"/>
        </w:trPr>
        <w:tc>
          <w:tcPr>
            <w:tcW w:w="827" w:type="pct"/>
            <w:tcBorders>
              <w:top w:val="nil"/>
              <w:left w:val="nil"/>
              <w:bottom w:val="nil"/>
              <w:right w:val="nil"/>
            </w:tcBorders>
            <w:shd w:val="clear" w:color="auto" w:fill="auto"/>
            <w:vAlign w:val="center"/>
            <w:hideMark/>
          </w:tcPr>
          <w:p w14:paraId="4B2C7E78" w14:textId="77777777" w:rsidR="00F95624" w:rsidRPr="00F95624" w:rsidRDefault="00F95624" w:rsidP="00F95624">
            <w:pPr>
              <w:spacing w:after="0"/>
              <w:jc w:val="left"/>
              <w:rPr>
                <w:color w:val="000000"/>
                <w:sz w:val="20"/>
                <w:szCs w:val="20"/>
              </w:rPr>
            </w:pPr>
            <w:r w:rsidRPr="00F95624">
              <w:rPr>
                <w:color w:val="000000"/>
                <w:sz w:val="20"/>
                <w:szCs w:val="20"/>
              </w:rPr>
              <w:t>Estimated number of issued permits</w:t>
            </w:r>
          </w:p>
        </w:tc>
        <w:tc>
          <w:tcPr>
            <w:tcW w:w="272" w:type="pct"/>
            <w:tcBorders>
              <w:top w:val="nil"/>
              <w:left w:val="nil"/>
              <w:bottom w:val="nil"/>
              <w:right w:val="nil"/>
            </w:tcBorders>
            <w:shd w:val="clear" w:color="auto" w:fill="auto"/>
            <w:noWrap/>
            <w:vAlign w:val="center"/>
            <w:hideMark/>
          </w:tcPr>
          <w:p w14:paraId="04FC94EB" w14:textId="77777777" w:rsidR="00F95624" w:rsidRPr="00F95624" w:rsidRDefault="00F95624" w:rsidP="00F95624">
            <w:pPr>
              <w:spacing w:after="0"/>
              <w:jc w:val="right"/>
              <w:rPr>
                <w:color w:val="000000"/>
                <w:sz w:val="20"/>
                <w:szCs w:val="20"/>
              </w:rPr>
            </w:pPr>
            <w:r w:rsidRPr="00F95624">
              <w:rPr>
                <w:color w:val="000000"/>
                <w:sz w:val="20"/>
                <w:szCs w:val="20"/>
              </w:rPr>
              <w:t>717</w:t>
            </w:r>
          </w:p>
        </w:tc>
        <w:tc>
          <w:tcPr>
            <w:tcW w:w="273" w:type="pct"/>
            <w:tcBorders>
              <w:top w:val="nil"/>
              <w:left w:val="nil"/>
              <w:bottom w:val="nil"/>
              <w:right w:val="nil"/>
            </w:tcBorders>
            <w:shd w:val="clear" w:color="auto" w:fill="auto"/>
            <w:noWrap/>
            <w:vAlign w:val="center"/>
            <w:hideMark/>
          </w:tcPr>
          <w:p w14:paraId="68E9AE3F" w14:textId="77777777" w:rsidR="00F95624" w:rsidRPr="00F95624" w:rsidRDefault="00F95624" w:rsidP="00F95624">
            <w:pPr>
              <w:spacing w:after="0"/>
              <w:jc w:val="right"/>
              <w:rPr>
                <w:color w:val="000000"/>
                <w:sz w:val="20"/>
                <w:szCs w:val="20"/>
              </w:rPr>
            </w:pPr>
            <w:r w:rsidRPr="00F95624">
              <w:rPr>
                <w:color w:val="000000"/>
                <w:sz w:val="20"/>
                <w:szCs w:val="20"/>
              </w:rPr>
              <w:t>1,061</w:t>
            </w:r>
          </w:p>
        </w:tc>
        <w:tc>
          <w:tcPr>
            <w:tcW w:w="274" w:type="pct"/>
            <w:tcBorders>
              <w:top w:val="nil"/>
              <w:left w:val="nil"/>
              <w:bottom w:val="nil"/>
              <w:right w:val="nil"/>
            </w:tcBorders>
            <w:shd w:val="clear" w:color="auto" w:fill="auto"/>
            <w:vAlign w:val="center"/>
            <w:hideMark/>
          </w:tcPr>
          <w:p w14:paraId="67CE8D89" w14:textId="77777777" w:rsidR="00F95624" w:rsidRPr="00F95624" w:rsidRDefault="00F95624" w:rsidP="00F95624">
            <w:pPr>
              <w:spacing w:after="0"/>
              <w:jc w:val="right"/>
              <w:rPr>
                <w:color w:val="000000"/>
                <w:sz w:val="20"/>
                <w:szCs w:val="20"/>
              </w:rPr>
            </w:pPr>
            <w:r w:rsidRPr="00F95624">
              <w:rPr>
                <w:color w:val="000000"/>
                <w:sz w:val="20"/>
                <w:szCs w:val="20"/>
              </w:rPr>
              <w:t>1,649</w:t>
            </w:r>
          </w:p>
        </w:tc>
        <w:tc>
          <w:tcPr>
            <w:tcW w:w="274" w:type="pct"/>
            <w:tcBorders>
              <w:top w:val="nil"/>
              <w:left w:val="nil"/>
              <w:bottom w:val="nil"/>
              <w:right w:val="nil"/>
            </w:tcBorders>
            <w:shd w:val="clear" w:color="auto" w:fill="auto"/>
            <w:vAlign w:val="center"/>
            <w:hideMark/>
          </w:tcPr>
          <w:p w14:paraId="7A18BB20" w14:textId="77777777" w:rsidR="00F95624" w:rsidRPr="00F95624" w:rsidRDefault="00F95624" w:rsidP="00F95624">
            <w:pPr>
              <w:spacing w:after="0"/>
              <w:jc w:val="right"/>
              <w:rPr>
                <w:color w:val="000000"/>
                <w:sz w:val="20"/>
                <w:szCs w:val="20"/>
              </w:rPr>
            </w:pPr>
            <w:r w:rsidRPr="00F95624">
              <w:rPr>
                <w:color w:val="000000"/>
                <w:sz w:val="20"/>
                <w:szCs w:val="20"/>
              </w:rPr>
              <w:t>2,112</w:t>
            </w:r>
          </w:p>
        </w:tc>
        <w:tc>
          <w:tcPr>
            <w:tcW w:w="102" w:type="pct"/>
            <w:tcBorders>
              <w:top w:val="nil"/>
              <w:left w:val="nil"/>
              <w:bottom w:val="nil"/>
              <w:right w:val="nil"/>
            </w:tcBorders>
            <w:shd w:val="clear" w:color="auto" w:fill="auto"/>
            <w:vAlign w:val="center"/>
            <w:hideMark/>
          </w:tcPr>
          <w:p w14:paraId="21CFAC38" w14:textId="77777777" w:rsidR="00F95624" w:rsidRPr="00F95624" w:rsidRDefault="00F95624" w:rsidP="00F95624">
            <w:pPr>
              <w:spacing w:after="0"/>
              <w:jc w:val="right"/>
              <w:rPr>
                <w:color w:val="000000"/>
                <w:sz w:val="20"/>
                <w:szCs w:val="20"/>
              </w:rPr>
            </w:pPr>
          </w:p>
        </w:tc>
        <w:tc>
          <w:tcPr>
            <w:tcW w:w="272" w:type="pct"/>
            <w:tcBorders>
              <w:top w:val="nil"/>
              <w:left w:val="nil"/>
              <w:bottom w:val="nil"/>
              <w:right w:val="nil"/>
            </w:tcBorders>
            <w:shd w:val="clear" w:color="auto" w:fill="auto"/>
            <w:vAlign w:val="center"/>
            <w:hideMark/>
          </w:tcPr>
          <w:p w14:paraId="370EA1E8" w14:textId="77777777" w:rsidR="00F95624" w:rsidRPr="00F95624" w:rsidRDefault="00F95624" w:rsidP="00F95624">
            <w:pPr>
              <w:spacing w:after="0"/>
              <w:jc w:val="right"/>
              <w:rPr>
                <w:color w:val="000000"/>
                <w:sz w:val="20"/>
                <w:szCs w:val="20"/>
              </w:rPr>
            </w:pPr>
            <w:r w:rsidRPr="00F95624">
              <w:rPr>
                <w:color w:val="000000"/>
                <w:sz w:val="20"/>
                <w:szCs w:val="20"/>
              </w:rPr>
              <w:t>2,733</w:t>
            </w:r>
          </w:p>
        </w:tc>
        <w:tc>
          <w:tcPr>
            <w:tcW w:w="274" w:type="pct"/>
            <w:tcBorders>
              <w:top w:val="nil"/>
              <w:left w:val="nil"/>
              <w:bottom w:val="nil"/>
              <w:right w:val="nil"/>
            </w:tcBorders>
            <w:shd w:val="clear" w:color="auto" w:fill="auto"/>
            <w:vAlign w:val="center"/>
            <w:hideMark/>
          </w:tcPr>
          <w:p w14:paraId="476618A6" w14:textId="77777777" w:rsidR="00F95624" w:rsidRPr="00F95624" w:rsidRDefault="00F95624" w:rsidP="00F95624">
            <w:pPr>
              <w:spacing w:after="0"/>
              <w:jc w:val="right"/>
              <w:rPr>
                <w:color w:val="000000"/>
                <w:sz w:val="20"/>
                <w:szCs w:val="20"/>
              </w:rPr>
            </w:pPr>
            <w:r w:rsidRPr="00F95624">
              <w:rPr>
                <w:color w:val="000000"/>
                <w:sz w:val="20"/>
                <w:szCs w:val="20"/>
              </w:rPr>
              <w:t>3,181</w:t>
            </w:r>
          </w:p>
        </w:tc>
        <w:tc>
          <w:tcPr>
            <w:tcW w:w="273" w:type="pct"/>
            <w:tcBorders>
              <w:top w:val="nil"/>
              <w:left w:val="nil"/>
              <w:bottom w:val="nil"/>
              <w:right w:val="nil"/>
            </w:tcBorders>
            <w:shd w:val="clear" w:color="auto" w:fill="auto"/>
            <w:vAlign w:val="center"/>
            <w:hideMark/>
          </w:tcPr>
          <w:p w14:paraId="32CC6A34" w14:textId="77777777" w:rsidR="00F95624" w:rsidRPr="00F95624" w:rsidRDefault="00F95624" w:rsidP="00F95624">
            <w:pPr>
              <w:spacing w:after="0"/>
              <w:jc w:val="right"/>
              <w:rPr>
                <w:color w:val="000000"/>
                <w:sz w:val="20"/>
                <w:szCs w:val="20"/>
              </w:rPr>
            </w:pPr>
            <w:r w:rsidRPr="00F95624">
              <w:rPr>
                <w:color w:val="000000"/>
                <w:sz w:val="20"/>
                <w:szCs w:val="20"/>
              </w:rPr>
              <w:t>3,309</w:t>
            </w:r>
          </w:p>
        </w:tc>
        <w:tc>
          <w:tcPr>
            <w:tcW w:w="273" w:type="pct"/>
            <w:tcBorders>
              <w:top w:val="nil"/>
              <w:left w:val="nil"/>
              <w:bottom w:val="nil"/>
              <w:right w:val="nil"/>
            </w:tcBorders>
            <w:shd w:val="clear" w:color="auto" w:fill="auto"/>
            <w:vAlign w:val="center"/>
            <w:hideMark/>
          </w:tcPr>
          <w:p w14:paraId="671314D2" w14:textId="77777777" w:rsidR="00F95624" w:rsidRPr="00F95624" w:rsidRDefault="00F95624" w:rsidP="00F95624">
            <w:pPr>
              <w:spacing w:after="0"/>
              <w:jc w:val="right"/>
              <w:rPr>
                <w:color w:val="000000"/>
                <w:sz w:val="20"/>
                <w:szCs w:val="20"/>
              </w:rPr>
            </w:pPr>
            <w:r w:rsidRPr="00F95624">
              <w:rPr>
                <w:color w:val="000000"/>
                <w:sz w:val="20"/>
                <w:szCs w:val="20"/>
              </w:rPr>
              <w:t>3,098</w:t>
            </w:r>
          </w:p>
        </w:tc>
        <w:tc>
          <w:tcPr>
            <w:tcW w:w="274" w:type="pct"/>
            <w:tcBorders>
              <w:top w:val="nil"/>
              <w:left w:val="nil"/>
              <w:bottom w:val="nil"/>
              <w:right w:val="nil"/>
            </w:tcBorders>
            <w:shd w:val="clear" w:color="auto" w:fill="auto"/>
            <w:vAlign w:val="center"/>
            <w:hideMark/>
          </w:tcPr>
          <w:p w14:paraId="6212A483" w14:textId="77777777" w:rsidR="00F95624" w:rsidRPr="00F95624" w:rsidRDefault="00F95624" w:rsidP="00F95624">
            <w:pPr>
              <w:spacing w:after="0"/>
              <w:jc w:val="right"/>
              <w:rPr>
                <w:color w:val="000000"/>
                <w:sz w:val="20"/>
                <w:szCs w:val="20"/>
              </w:rPr>
            </w:pPr>
            <w:r w:rsidRPr="00F95624">
              <w:rPr>
                <w:color w:val="000000"/>
                <w:sz w:val="20"/>
                <w:szCs w:val="20"/>
              </w:rPr>
              <w:t>3,101</w:t>
            </w:r>
          </w:p>
        </w:tc>
        <w:tc>
          <w:tcPr>
            <w:tcW w:w="273" w:type="pct"/>
            <w:tcBorders>
              <w:top w:val="nil"/>
              <w:left w:val="nil"/>
              <w:bottom w:val="nil"/>
              <w:right w:val="nil"/>
            </w:tcBorders>
            <w:shd w:val="clear" w:color="auto" w:fill="auto"/>
            <w:vAlign w:val="center"/>
            <w:hideMark/>
          </w:tcPr>
          <w:p w14:paraId="003E28D5" w14:textId="77777777" w:rsidR="00F95624" w:rsidRPr="00F95624" w:rsidRDefault="00F95624" w:rsidP="00F95624">
            <w:pPr>
              <w:spacing w:after="0"/>
              <w:jc w:val="right"/>
              <w:rPr>
                <w:color w:val="000000"/>
                <w:sz w:val="20"/>
                <w:szCs w:val="20"/>
              </w:rPr>
            </w:pPr>
            <w:r w:rsidRPr="00F95624">
              <w:rPr>
                <w:color w:val="000000"/>
                <w:sz w:val="20"/>
                <w:szCs w:val="20"/>
              </w:rPr>
              <w:t>3,134</w:t>
            </w:r>
          </w:p>
        </w:tc>
        <w:tc>
          <w:tcPr>
            <w:tcW w:w="273" w:type="pct"/>
            <w:tcBorders>
              <w:top w:val="nil"/>
              <w:left w:val="nil"/>
              <w:bottom w:val="nil"/>
              <w:right w:val="nil"/>
            </w:tcBorders>
            <w:shd w:val="clear" w:color="auto" w:fill="auto"/>
            <w:vAlign w:val="center"/>
            <w:hideMark/>
          </w:tcPr>
          <w:p w14:paraId="6BB134CA" w14:textId="77777777" w:rsidR="00F95624" w:rsidRPr="00F95624" w:rsidRDefault="00F95624" w:rsidP="00F95624">
            <w:pPr>
              <w:spacing w:after="0"/>
              <w:jc w:val="right"/>
              <w:rPr>
                <w:color w:val="000000"/>
                <w:sz w:val="20"/>
                <w:szCs w:val="20"/>
              </w:rPr>
            </w:pPr>
            <w:r w:rsidRPr="00F95624">
              <w:rPr>
                <w:color w:val="000000"/>
                <w:sz w:val="20"/>
                <w:szCs w:val="20"/>
              </w:rPr>
              <w:t>3,033</w:t>
            </w:r>
          </w:p>
        </w:tc>
        <w:tc>
          <w:tcPr>
            <w:tcW w:w="274" w:type="pct"/>
            <w:tcBorders>
              <w:top w:val="nil"/>
              <w:left w:val="nil"/>
              <w:bottom w:val="nil"/>
              <w:right w:val="nil"/>
            </w:tcBorders>
            <w:shd w:val="clear" w:color="auto" w:fill="auto"/>
            <w:vAlign w:val="center"/>
            <w:hideMark/>
          </w:tcPr>
          <w:p w14:paraId="0843192E" w14:textId="77777777" w:rsidR="00F95624" w:rsidRPr="00F95624" w:rsidRDefault="00F95624" w:rsidP="00F95624">
            <w:pPr>
              <w:spacing w:after="0"/>
              <w:jc w:val="right"/>
              <w:rPr>
                <w:color w:val="000000"/>
                <w:sz w:val="20"/>
                <w:szCs w:val="20"/>
              </w:rPr>
            </w:pPr>
            <w:r w:rsidRPr="00F95624">
              <w:rPr>
                <w:color w:val="000000"/>
                <w:sz w:val="20"/>
                <w:szCs w:val="20"/>
              </w:rPr>
              <w:t>3,592</w:t>
            </w:r>
          </w:p>
        </w:tc>
        <w:tc>
          <w:tcPr>
            <w:tcW w:w="273" w:type="pct"/>
            <w:tcBorders>
              <w:top w:val="nil"/>
              <w:left w:val="nil"/>
              <w:bottom w:val="nil"/>
              <w:right w:val="nil"/>
            </w:tcBorders>
            <w:shd w:val="clear" w:color="auto" w:fill="auto"/>
            <w:vAlign w:val="center"/>
            <w:hideMark/>
          </w:tcPr>
          <w:p w14:paraId="1129BBE0" w14:textId="77777777" w:rsidR="00F95624" w:rsidRPr="00F95624" w:rsidRDefault="00F95624" w:rsidP="00F95624">
            <w:pPr>
              <w:spacing w:after="0"/>
              <w:jc w:val="right"/>
              <w:rPr>
                <w:color w:val="000000"/>
                <w:sz w:val="20"/>
                <w:szCs w:val="20"/>
              </w:rPr>
            </w:pPr>
            <w:r w:rsidRPr="00F95624">
              <w:rPr>
                <w:color w:val="000000"/>
                <w:sz w:val="20"/>
                <w:szCs w:val="20"/>
              </w:rPr>
              <w:t>3,441</w:t>
            </w:r>
          </w:p>
        </w:tc>
        <w:tc>
          <w:tcPr>
            <w:tcW w:w="519" w:type="pct"/>
            <w:tcBorders>
              <w:top w:val="nil"/>
              <w:left w:val="nil"/>
              <w:bottom w:val="nil"/>
              <w:right w:val="nil"/>
            </w:tcBorders>
            <w:shd w:val="clear" w:color="auto" w:fill="auto"/>
            <w:vAlign w:val="center"/>
            <w:hideMark/>
          </w:tcPr>
          <w:p w14:paraId="091942C4" w14:textId="5A2A9B61" w:rsidR="00F95624" w:rsidRPr="00F95624" w:rsidRDefault="00F95624" w:rsidP="00C56DCA">
            <w:pPr>
              <w:spacing w:after="0"/>
              <w:jc w:val="right"/>
              <w:rPr>
                <w:color w:val="000000"/>
                <w:sz w:val="20"/>
                <w:szCs w:val="20"/>
              </w:rPr>
            </w:pPr>
            <w:r w:rsidRPr="00F95624">
              <w:rPr>
                <w:color w:val="000000"/>
                <w:sz w:val="20"/>
                <w:szCs w:val="20"/>
              </w:rPr>
              <w:t>3,</w:t>
            </w:r>
            <w:r w:rsidR="00C56DCA">
              <w:rPr>
                <w:color w:val="000000"/>
                <w:sz w:val="20"/>
                <w:szCs w:val="20"/>
              </w:rPr>
              <w:t>355</w:t>
            </w:r>
          </w:p>
        </w:tc>
      </w:tr>
      <w:tr w:rsidR="009573DD" w:rsidRPr="00F95624" w14:paraId="5AB1311F" w14:textId="77777777" w:rsidTr="009573DD">
        <w:trPr>
          <w:trHeight w:val="405"/>
        </w:trPr>
        <w:tc>
          <w:tcPr>
            <w:tcW w:w="827" w:type="pct"/>
            <w:tcBorders>
              <w:top w:val="nil"/>
              <w:left w:val="nil"/>
              <w:bottom w:val="nil"/>
              <w:right w:val="nil"/>
            </w:tcBorders>
            <w:shd w:val="clear" w:color="auto" w:fill="auto"/>
            <w:noWrap/>
            <w:vAlign w:val="center"/>
            <w:hideMark/>
          </w:tcPr>
          <w:p w14:paraId="40488548" w14:textId="77777777" w:rsidR="00F95624" w:rsidRPr="00F95624" w:rsidRDefault="00F95624" w:rsidP="00F95624">
            <w:pPr>
              <w:spacing w:after="0"/>
              <w:jc w:val="left"/>
              <w:rPr>
                <w:color w:val="000000"/>
                <w:sz w:val="20"/>
                <w:szCs w:val="20"/>
              </w:rPr>
            </w:pPr>
            <w:r w:rsidRPr="00F95624">
              <w:rPr>
                <w:color w:val="000000"/>
                <w:sz w:val="20"/>
                <w:szCs w:val="20"/>
              </w:rPr>
              <w:t xml:space="preserve">Voluntary returns </w:t>
            </w:r>
            <w:r w:rsidRPr="00F95624">
              <w:rPr>
                <w:color w:val="000000"/>
                <w:sz w:val="20"/>
                <w:szCs w:val="20"/>
                <w:vertAlign w:val="superscript"/>
              </w:rPr>
              <w:t>a</w:t>
            </w:r>
          </w:p>
        </w:tc>
        <w:tc>
          <w:tcPr>
            <w:tcW w:w="272" w:type="pct"/>
            <w:tcBorders>
              <w:top w:val="nil"/>
              <w:left w:val="nil"/>
              <w:bottom w:val="nil"/>
              <w:right w:val="nil"/>
            </w:tcBorders>
            <w:shd w:val="clear" w:color="auto" w:fill="auto"/>
            <w:noWrap/>
            <w:vAlign w:val="center"/>
            <w:hideMark/>
          </w:tcPr>
          <w:p w14:paraId="392DE736" w14:textId="77777777" w:rsidR="00F95624" w:rsidRPr="00F95624" w:rsidRDefault="00F95624" w:rsidP="00F95624">
            <w:pPr>
              <w:spacing w:after="0"/>
              <w:jc w:val="right"/>
              <w:rPr>
                <w:color w:val="000000"/>
                <w:sz w:val="20"/>
                <w:szCs w:val="20"/>
              </w:rPr>
            </w:pPr>
            <w:r w:rsidRPr="00F95624">
              <w:rPr>
                <w:color w:val="000000"/>
                <w:sz w:val="20"/>
                <w:szCs w:val="20"/>
              </w:rPr>
              <w:t>38%</w:t>
            </w:r>
          </w:p>
        </w:tc>
        <w:tc>
          <w:tcPr>
            <w:tcW w:w="273" w:type="pct"/>
            <w:tcBorders>
              <w:top w:val="nil"/>
              <w:left w:val="nil"/>
              <w:bottom w:val="nil"/>
              <w:right w:val="nil"/>
            </w:tcBorders>
            <w:shd w:val="clear" w:color="auto" w:fill="auto"/>
            <w:noWrap/>
            <w:vAlign w:val="center"/>
            <w:hideMark/>
          </w:tcPr>
          <w:p w14:paraId="310BC41B" w14:textId="77777777" w:rsidR="00F95624" w:rsidRPr="00F95624" w:rsidRDefault="00F95624" w:rsidP="00F95624">
            <w:pPr>
              <w:spacing w:after="0"/>
              <w:jc w:val="right"/>
              <w:rPr>
                <w:color w:val="000000"/>
                <w:sz w:val="20"/>
                <w:szCs w:val="20"/>
              </w:rPr>
            </w:pPr>
            <w:r w:rsidRPr="00F95624">
              <w:rPr>
                <w:color w:val="000000"/>
                <w:sz w:val="20"/>
                <w:szCs w:val="20"/>
              </w:rPr>
              <w:t>38%</w:t>
            </w:r>
          </w:p>
        </w:tc>
        <w:tc>
          <w:tcPr>
            <w:tcW w:w="274" w:type="pct"/>
            <w:tcBorders>
              <w:top w:val="nil"/>
              <w:left w:val="nil"/>
              <w:bottom w:val="nil"/>
              <w:right w:val="nil"/>
            </w:tcBorders>
            <w:shd w:val="clear" w:color="auto" w:fill="auto"/>
            <w:vAlign w:val="center"/>
            <w:hideMark/>
          </w:tcPr>
          <w:p w14:paraId="2B6F1035" w14:textId="77777777" w:rsidR="00F95624" w:rsidRPr="00F95624" w:rsidRDefault="00F95624" w:rsidP="00F95624">
            <w:pPr>
              <w:spacing w:after="0"/>
              <w:jc w:val="right"/>
              <w:rPr>
                <w:color w:val="000000"/>
                <w:sz w:val="20"/>
                <w:szCs w:val="20"/>
              </w:rPr>
            </w:pPr>
            <w:r w:rsidRPr="00F95624">
              <w:rPr>
                <w:color w:val="000000"/>
                <w:sz w:val="20"/>
                <w:szCs w:val="20"/>
              </w:rPr>
              <w:t>34%</w:t>
            </w:r>
          </w:p>
        </w:tc>
        <w:tc>
          <w:tcPr>
            <w:tcW w:w="274" w:type="pct"/>
            <w:tcBorders>
              <w:top w:val="nil"/>
              <w:left w:val="nil"/>
              <w:bottom w:val="nil"/>
              <w:right w:val="nil"/>
            </w:tcBorders>
            <w:shd w:val="clear" w:color="auto" w:fill="auto"/>
            <w:vAlign w:val="center"/>
            <w:hideMark/>
          </w:tcPr>
          <w:p w14:paraId="5ECD9745" w14:textId="77777777" w:rsidR="00F95624" w:rsidRPr="00F95624" w:rsidRDefault="00F95624" w:rsidP="00F95624">
            <w:pPr>
              <w:spacing w:after="0"/>
              <w:jc w:val="right"/>
              <w:rPr>
                <w:color w:val="000000"/>
                <w:sz w:val="20"/>
                <w:szCs w:val="20"/>
              </w:rPr>
            </w:pPr>
            <w:r w:rsidRPr="00F95624">
              <w:rPr>
                <w:color w:val="000000"/>
                <w:sz w:val="20"/>
                <w:szCs w:val="20"/>
              </w:rPr>
              <w:t>45%</w:t>
            </w:r>
          </w:p>
        </w:tc>
        <w:tc>
          <w:tcPr>
            <w:tcW w:w="102" w:type="pct"/>
            <w:tcBorders>
              <w:top w:val="nil"/>
              <w:left w:val="nil"/>
              <w:bottom w:val="nil"/>
              <w:right w:val="nil"/>
            </w:tcBorders>
            <w:shd w:val="clear" w:color="auto" w:fill="auto"/>
            <w:vAlign w:val="center"/>
            <w:hideMark/>
          </w:tcPr>
          <w:p w14:paraId="10311FFD" w14:textId="77777777" w:rsidR="00F95624" w:rsidRPr="00F95624" w:rsidRDefault="00F95624" w:rsidP="00F95624">
            <w:pPr>
              <w:spacing w:after="0"/>
              <w:jc w:val="right"/>
              <w:rPr>
                <w:color w:val="000000"/>
                <w:sz w:val="20"/>
                <w:szCs w:val="20"/>
              </w:rPr>
            </w:pPr>
          </w:p>
        </w:tc>
        <w:tc>
          <w:tcPr>
            <w:tcW w:w="272" w:type="pct"/>
            <w:tcBorders>
              <w:top w:val="nil"/>
              <w:left w:val="nil"/>
              <w:bottom w:val="nil"/>
              <w:right w:val="nil"/>
            </w:tcBorders>
            <w:shd w:val="clear" w:color="auto" w:fill="auto"/>
            <w:vAlign w:val="center"/>
            <w:hideMark/>
          </w:tcPr>
          <w:p w14:paraId="47A4F24B" w14:textId="77777777" w:rsidR="00F95624" w:rsidRPr="00F95624" w:rsidRDefault="00F95624" w:rsidP="00F95624">
            <w:pPr>
              <w:spacing w:after="0"/>
              <w:jc w:val="right"/>
              <w:rPr>
                <w:color w:val="000000"/>
                <w:sz w:val="20"/>
                <w:szCs w:val="20"/>
              </w:rPr>
            </w:pPr>
            <w:r w:rsidRPr="00F95624">
              <w:rPr>
                <w:color w:val="000000"/>
                <w:sz w:val="20"/>
                <w:szCs w:val="20"/>
              </w:rPr>
              <w:t>46%</w:t>
            </w:r>
          </w:p>
        </w:tc>
        <w:tc>
          <w:tcPr>
            <w:tcW w:w="274" w:type="pct"/>
            <w:tcBorders>
              <w:top w:val="nil"/>
              <w:left w:val="nil"/>
              <w:bottom w:val="nil"/>
              <w:right w:val="nil"/>
            </w:tcBorders>
            <w:shd w:val="clear" w:color="auto" w:fill="auto"/>
            <w:vAlign w:val="center"/>
            <w:hideMark/>
          </w:tcPr>
          <w:p w14:paraId="1DF008BB" w14:textId="77777777" w:rsidR="00F95624" w:rsidRPr="00F95624" w:rsidRDefault="00F95624" w:rsidP="00F95624">
            <w:pPr>
              <w:spacing w:after="0"/>
              <w:jc w:val="right"/>
              <w:rPr>
                <w:color w:val="000000"/>
                <w:sz w:val="20"/>
                <w:szCs w:val="20"/>
              </w:rPr>
            </w:pPr>
            <w:r w:rsidRPr="00F95624">
              <w:rPr>
                <w:color w:val="000000"/>
                <w:sz w:val="20"/>
                <w:szCs w:val="20"/>
              </w:rPr>
              <w:t>46%</w:t>
            </w:r>
          </w:p>
        </w:tc>
        <w:tc>
          <w:tcPr>
            <w:tcW w:w="273" w:type="pct"/>
            <w:tcBorders>
              <w:top w:val="nil"/>
              <w:left w:val="nil"/>
              <w:bottom w:val="nil"/>
              <w:right w:val="nil"/>
            </w:tcBorders>
            <w:shd w:val="clear" w:color="auto" w:fill="auto"/>
            <w:vAlign w:val="center"/>
            <w:hideMark/>
          </w:tcPr>
          <w:p w14:paraId="1C8BAD7A" w14:textId="77777777" w:rsidR="00F95624" w:rsidRPr="00F95624" w:rsidRDefault="00F95624" w:rsidP="00F95624">
            <w:pPr>
              <w:spacing w:after="0"/>
              <w:jc w:val="right"/>
              <w:rPr>
                <w:color w:val="000000"/>
                <w:sz w:val="20"/>
                <w:szCs w:val="20"/>
              </w:rPr>
            </w:pPr>
            <w:r w:rsidRPr="00F95624">
              <w:rPr>
                <w:color w:val="000000"/>
                <w:sz w:val="20"/>
                <w:szCs w:val="20"/>
              </w:rPr>
              <w:t>51%</w:t>
            </w:r>
          </w:p>
        </w:tc>
        <w:tc>
          <w:tcPr>
            <w:tcW w:w="273" w:type="pct"/>
            <w:tcBorders>
              <w:top w:val="nil"/>
              <w:left w:val="nil"/>
              <w:bottom w:val="nil"/>
              <w:right w:val="nil"/>
            </w:tcBorders>
            <w:shd w:val="clear" w:color="auto" w:fill="auto"/>
            <w:noWrap/>
            <w:vAlign w:val="center"/>
            <w:hideMark/>
          </w:tcPr>
          <w:p w14:paraId="358AD5FF" w14:textId="77777777" w:rsidR="00F95624" w:rsidRPr="00F95624" w:rsidRDefault="00F95624" w:rsidP="00F95624">
            <w:pPr>
              <w:spacing w:after="0"/>
              <w:jc w:val="right"/>
              <w:rPr>
                <w:color w:val="000000"/>
                <w:sz w:val="20"/>
                <w:szCs w:val="20"/>
              </w:rPr>
            </w:pPr>
            <w:r w:rsidRPr="00F95624">
              <w:rPr>
                <w:color w:val="000000"/>
                <w:sz w:val="20"/>
                <w:szCs w:val="20"/>
              </w:rPr>
              <w:t>49%</w:t>
            </w:r>
          </w:p>
        </w:tc>
        <w:tc>
          <w:tcPr>
            <w:tcW w:w="274" w:type="pct"/>
            <w:tcBorders>
              <w:top w:val="nil"/>
              <w:left w:val="nil"/>
              <w:bottom w:val="nil"/>
              <w:right w:val="nil"/>
            </w:tcBorders>
            <w:shd w:val="clear" w:color="auto" w:fill="auto"/>
            <w:vAlign w:val="center"/>
            <w:hideMark/>
          </w:tcPr>
          <w:p w14:paraId="2A4065B7" w14:textId="77777777" w:rsidR="00F95624" w:rsidRPr="00F95624" w:rsidRDefault="00F95624" w:rsidP="00F95624">
            <w:pPr>
              <w:spacing w:after="0"/>
              <w:jc w:val="right"/>
              <w:rPr>
                <w:color w:val="000000"/>
                <w:sz w:val="20"/>
                <w:szCs w:val="20"/>
              </w:rPr>
            </w:pPr>
            <w:r w:rsidRPr="00F95624">
              <w:rPr>
                <w:color w:val="000000"/>
                <w:sz w:val="20"/>
                <w:szCs w:val="20"/>
              </w:rPr>
              <w:t>51%</w:t>
            </w:r>
          </w:p>
        </w:tc>
        <w:tc>
          <w:tcPr>
            <w:tcW w:w="273" w:type="pct"/>
            <w:tcBorders>
              <w:top w:val="nil"/>
              <w:left w:val="nil"/>
              <w:bottom w:val="nil"/>
              <w:right w:val="nil"/>
            </w:tcBorders>
            <w:shd w:val="clear" w:color="auto" w:fill="auto"/>
            <w:vAlign w:val="center"/>
            <w:hideMark/>
          </w:tcPr>
          <w:p w14:paraId="038ADB4D" w14:textId="77777777" w:rsidR="00F95624" w:rsidRPr="00F95624" w:rsidRDefault="00F95624" w:rsidP="00F95624">
            <w:pPr>
              <w:spacing w:after="0"/>
              <w:jc w:val="right"/>
              <w:rPr>
                <w:color w:val="000000"/>
                <w:sz w:val="20"/>
                <w:szCs w:val="20"/>
              </w:rPr>
            </w:pPr>
            <w:r w:rsidRPr="00F95624">
              <w:rPr>
                <w:color w:val="000000"/>
                <w:sz w:val="20"/>
                <w:szCs w:val="20"/>
              </w:rPr>
              <w:t>52%</w:t>
            </w:r>
          </w:p>
        </w:tc>
        <w:tc>
          <w:tcPr>
            <w:tcW w:w="273" w:type="pct"/>
            <w:tcBorders>
              <w:top w:val="nil"/>
              <w:left w:val="nil"/>
              <w:bottom w:val="nil"/>
              <w:right w:val="nil"/>
            </w:tcBorders>
            <w:shd w:val="clear" w:color="auto" w:fill="auto"/>
            <w:vAlign w:val="center"/>
            <w:hideMark/>
          </w:tcPr>
          <w:p w14:paraId="010BC6D5" w14:textId="77777777" w:rsidR="00F95624" w:rsidRPr="00F95624" w:rsidRDefault="00F95624" w:rsidP="00F95624">
            <w:pPr>
              <w:spacing w:after="0"/>
              <w:jc w:val="right"/>
              <w:rPr>
                <w:color w:val="000000"/>
                <w:sz w:val="20"/>
                <w:szCs w:val="20"/>
              </w:rPr>
            </w:pPr>
            <w:r w:rsidRPr="00F95624">
              <w:rPr>
                <w:color w:val="000000"/>
                <w:sz w:val="20"/>
                <w:szCs w:val="20"/>
              </w:rPr>
              <w:t>51%</w:t>
            </w:r>
          </w:p>
        </w:tc>
        <w:tc>
          <w:tcPr>
            <w:tcW w:w="274" w:type="pct"/>
            <w:tcBorders>
              <w:top w:val="nil"/>
              <w:left w:val="nil"/>
              <w:bottom w:val="nil"/>
              <w:right w:val="nil"/>
            </w:tcBorders>
            <w:shd w:val="clear" w:color="auto" w:fill="auto"/>
            <w:vAlign w:val="center"/>
            <w:hideMark/>
          </w:tcPr>
          <w:p w14:paraId="3BD79326" w14:textId="77777777" w:rsidR="00F95624" w:rsidRPr="00F95624" w:rsidRDefault="00F95624" w:rsidP="00F95624">
            <w:pPr>
              <w:spacing w:after="0"/>
              <w:jc w:val="right"/>
              <w:rPr>
                <w:color w:val="000000"/>
                <w:sz w:val="20"/>
                <w:szCs w:val="20"/>
              </w:rPr>
            </w:pPr>
            <w:r w:rsidRPr="00F95624">
              <w:rPr>
                <w:color w:val="000000"/>
                <w:sz w:val="20"/>
                <w:szCs w:val="20"/>
              </w:rPr>
              <w:t>67%</w:t>
            </w:r>
          </w:p>
        </w:tc>
        <w:tc>
          <w:tcPr>
            <w:tcW w:w="273" w:type="pct"/>
            <w:tcBorders>
              <w:top w:val="nil"/>
              <w:left w:val="nil"/>
              <w:bottom w:val="nil"/>
              <w:right w:val="nil"/>
            </w:tcBorders>
            <w:shd w:val="clear" w:color="auto" w:fill="auto"/>
            <w:vAlign w:val="center"/>
            <w:hideMark/>
          </w:tcPr>
          <w:p w14:paraId="5834F45E" w14:textId="77777777" w:rsidR="00F95624" w:rsidRPr="00F95624" w:rsidRDefault="00F95624" w:rsidP="00F95624">
            <w:pPr>
              <w:spacing w:after="0"/>
              <w:jc w:val="right"/>
              <w:rPr>
                <w:color w:val="000000"/>
                <w:sz w:val="20"/>
                <w:szCs w:val="20"/>
              </w:rPr>
            </w:pPr>
            <w:r w:rsidRPr="00F95624">
              <w:rPr>
                <w:color w:val="000000"/>
                <w:sz w:val="20"/>
                <w:szCs w:val="20"/>
              </w:rPr>
              <w:t>65%</w:t>
            </w:r>
          </w:p>
        </w:tc>
        <w:tc>
          <w:tcPr>
            <w:tcW w:w="519" w:type="pct"/>
            <w:tcBorders>
              <w:top w:val="nil"/>
              <w:left w:val="nil"/>
              <w:bottom w:val="nil"/>
              <w:right w:val="nil"/>
            </w:tcBorders>
            <w:shd w:val="clear" w:color="auto" w:fill="auto"/>
            <w:vAlign w:val="center"/>
            <w:hideMark/>
          </w:tcPr>
          <w:p w14:paraId="028F9E1B" w14:textId="6F29CB53" w:rsidR="00F95624" w:rsidRPr="00F95624" w:rsidRDefault="00C56DCA" w:rsidP="00F95624">
            <w:pPr>
              <w:spacing w:after="0"/>
              <w:jc w:val="right"/>
              <w:rPr>
                <w:color w:val="000000"/>
                <w:sz w:val="20"/>
                <w:szCs w:val="20"/>
              </w:rPr>
            </w:pPr>
            <w:r>
              <w:rPr>
                <w:color w:val="000000"/>
                <w:sz w:val="20"/>
                <w:szCs w:val="20"/>
              </w:rPr>
              <w:t>61</w:t>
            </w:r>
            <w:r w:rsidR="00F95624" w:rsidRPr="00F95624">
              <w:rPr>
                <w:color w:val="000000"/>
                <w:sz w:val="20"/>
                <w:szCs w:val="20"/>
              </w:rPr>
              <w:t>%</w:t>
            </w:r>
          </w:p>
        </w:tc>
      </w:tr>
      <w:tr w:rsidR="009573DD" w:rsidRPr="00F95624" w14:paraId="1DF17F6E" w14:textId="77777777" w:rsidTr="009573DD">
        <w:trPr>
          <w:trHeight w:val="540"/>
        </w:trPr>
        <w:tc>
          <w:tcPr>
            <w:tcW w:w="827" w:type="pct"/>
            <w:tcBorders>
              <w:top w:val="nil"/>
              <w:left w:val="nil"/>
              <w:bottom w:val="nil"/>
              <w:right w:val="nil"/>
            </w:tcBorders>
            <w:shd w:val="clear" w:color="auto" w:fill="auto"/>
            <w:noWrap/>
            <w:vAlign w:val="center"/>
            <w:hideMark/>
          </w:tcPr>
          <w:p w14:paraId="5AB65EC2" w14:textId="77777777" w:rsidR="00F95624" w:rsidRPr="00F95624" w:rsidRDefault="00F95624" w:rsidP="00F95624">
            <w:pPr>
              <w:spacing w:after="0"/>
              <w:jc w:val="left"/>
              <w:rPr>
                <w:color w:val="000000"/>
                <w:sz w:val="20"/>
                <w:szCs w:val="20"/>
              </w:rPr>
            </w:pPr>
            <w:r w:rsidRPr="00F95624">
              <w:rPr>
                <w:color w:val="000000"/>
                <w:sz w:val="20"/>
                <w:szCs w:val="20"/>
              </w:rPr>
              <w:t>Returned after first reminder</w:t>
            </w:r>
          </w:p>
        </w:tc>
        <w:tc>
          <w:tcPr>
            <w:tcW w:w="272" w:type="pct"/>
            <w:tcBorders>
              <w:top w:val="nil"/>
              <w:left w:val="nil"/>
              <w:bottom w:val="nil"/>
              <w:right w:val="nil"/>
            </w:tcBorders>
            <w:shd w:val="clear" w:color="auto" w:fill="auto"/>
            <w:noWrap/>
            <w:vAlign w:val="center"/>
            <w:hideMark/>
          </w:tcPr>
          <w:p w14:paraId="215E29EC" w14:textId="77777777" w:rsidR="00F95624" w:rsidRPr="00F95624" w:rsidRDefault="00F95624" w:rsidP="00F95624">
            <w:pPr>
              <w:spacing w:after="0"/>
              <w:jc w:val="right"/>
              <w:rPr>
                <w:color w:val="000000"/>
                <w:sz w:val="20"/>
                <w:szCs w:val="20"/>
              </w:rPr>
            </w:pPr>
            <w:r w:rsidRPr="00F95624">
              <w:rPr>
                <w:color w:val="000000"/>
                <w:sz w:val="20"/>
                <w:szCs w:val="20"/>
              </w:rPr>
              <w:t>37%</w:t>
            </w:r>
          </w:p>
        </w:tc>
        <w:tc>
          <w:tcPr>
            <w:tcW w:w="273" w:type="pct"/>
            <w:tcBorders>
              <w:top w:val="nil"/>
              <w:left w:val="nil"/>
              <w:bottom w:val="nil"/>
              <w:right w:val="nil"/>
            </w:tcBorders>
            <w:shd w:val="clear" w:color="auto" w:fill="auto"/>
            <w:noWrap/>
            <w:vAlign w:val="center"/>
            <w:hideMark/>
          </w:tcPr>
          <w:p w14:paraId="347AF65C" w14:textId="77777777" w:rsidR="00F95624" w:rsidRPr="00F95624" w:rsidRDefault="00F95624" w:rsidP="00F95624">
            <w:pPr>
              <w:spacing w:after="0"/>
              <w:jc w:val="right"/>
              <w:rPr>
                <w:color w:val="000000"/>
                <w:sz w:val="20"/>
                <w:szCs w:val="20"/>
              </w:rPr>
            </w:pPr>
            <w:r w:rsidRPr="00F95624">
              <w:rPr>
                <w:color w:val="000000"/>
                <w:sz w:val="20"/>
                <w:szCs w:val="20"/>
              </w:rPr>
              <w:t>31%</w:t>
            </w:r>
          </w:p>
        </w:tc>
        <w:tc>
          <w:tcPr>
            <w:tcW w:w="274" w:type="pct"/>
            <w:tcBorders>
              <w:top w:val="nil"/>
              <w:left w:val="nil"/>
              <w:bottom w:val="nil"/>
              <w:right w:val="nil"/>
            </w:tcBorders>
            <w:shd w:val="clear" w:color="auto" w:fill="auto"/>
            <w:vAlign w:val="center"/>
            <w:hideMark/>
          </w:tcPr>
          <w:p w14:paraId="6C4A0707" w14:textId="77777777" w:rsidR="00F95624" w:rsidRPr="00F95624" w:rsidRDefault="00F95624" w:rsidP="00F95624">
            <w:pPr>
              <w:spacing w:after="0"/>
              <w:jc w:val="right"/>
              <w:rPr>
                <w:color w:val="000000"/>
                <w:sz w:val="20"/>
                <w:szCs w:val="20"/>
              </w:rPr>
            </w:pPr>
            <w:r w:rsidRPr="00F95624">
              <w:rPr>
                <w:color w:val="000000"/>
                <w:sz w:val="20"/>
                <w:szCs w:val="20"/>
              </w:rPr>
              <w:t>39%</w:t>
            </w:r>
          </w:p>
        </w:tc>
        <w:tc>
          <w:tcPr>
            <w:tcW w:w="274" w:type="pct"/>
            <w:tcBorders>
              <w:top w:val="nil"/>
              <w:left w:val="nil"/>
              <w:bottom w:val="nil"/>
              <w:right w:val="nil"/>
            </w:tcBorders>
            <w:shd w:val="clear" w:color="auto" w:fill="auto"/>
            <w:vAlign w:val="center"/>
            <w:hideMark/>
          </w:tcPr>
          <w:p w14:paraId="6EFC8F0D" w14:textId="77777777" w:rsidR="00F95624" w:rsidRPr="00F95624" w:rsidRDefault="00F95624" w:rsidP="00F95624">
            <w:pPr>
              <w:spacing w:after="0"/>
              <w:jc w:val="right"/>
              <w:rPr>
                <w:color w:val="000000"/>
                <w:sz w:val="20"/>
                <w:szCs w:val="20"/>
              </w:rPr>
            </w:pPr>
            <w:r w:rsidRPr="00F95624">
              <w:rPr>
                <w:color w:val="000000"/>
                <w:sz w:val="20"/>
                <w:szCs w:val="20"/>
              </w:rPr>
              <w:t>13%</w:t>
            </w:r>
          </w:p>
        </w:tc>
        <w:tc>
          <w:tcPr>
            <w:tcW w:w="102" w:type="pct"/>
            <w:tcBorders>
              <w:top w:val="nil"/>
              <w:left w:val="nil"/>
              <w:bottom w:val="nil"/>
              <w:right w:val="nil"/>
            </w:tcBorders>
            <w:shd w:val="clear" w:color="auto" w:fill="auto"/>
            <w:vAlign w:val="center"/>
            <w:hideMark/>
          </w:tcPr>
          <w:p w14:paraId="6A08DB22" w14:textId="77777777" w:rsidR="00F95624" w:rsidRPr="00F95624" w:rsidRDefault="00F95624" w:rsidP="00F95624">
            <w:pPr>
              <w:spacing w:after="0"/>
              <w:jc w:val="right"/>
              <w:rPr>
                <w:color w:val="000000"/>
                <w:sz w:val="20"/>
                <w:szCs w:val="20"/>
              </w:rPr>
            </w:pPr>
          </w:p>
        </w:tc>
        <w:tc>
          <w:tcPr>
            <w:tcW w:w="272" w:type="pct"/>
            <w:tcBorders>
              <w:top w:val="nil"/>
              <w:left w:val="nil"/>
              <w:bottom w:val="nil"/>
              <w:right w:val="nil"/>
            </w:tcBorders>
            <w:shd w:val="clear" w:color="auto" w:fill="auto"/>
            <w:vAlign w:val="center"/>
            <w:hideMark/>
          </w:tcPr>
          <w:p w14:paraId="70CB9977" w14:textId="77777777" w:rsidR="00F95624" w:rsidRPr="00F95624" w:rsidRDefault="00F95624" w:rsidP="00F95624">
            <w:pPr>
              <w:spacing w:after="0"/>
              <w:jc w:val="right"/>
              <w:rPr>
                <w:color w:val="000000"/>
                <w:sz w:val="20"/>
                <w:szCs w:val="20"/>
              </w:rPr>
            </w:pPr>
            <w:r w:rsidRPr="00F95624">
              <w:rPr>
                <w:color w:val="000000"/>
                <w:sz w:val="20"/>
                <w:szCs w:val="20"/>
              </w:rPr>
              <w:t>38%</w:t>
            </w:r>
          </w:p>
        </w:tc>
        <w:tc>
          <w:tcPr>
            <w:tcW w:w="274" w:type="pct"/>
            <w:tcBorders>
              <w:top w:val="nil"/>
              <w:left w:val="nil"/>
              <w:bottom w:val="nil"/>
              <w:right w:val="nil"/>
            </w:tcBorders>
            <w:shd w:val="clear" w:color="auto" w:fill="auto"/>
            <w:vAlign w:val="center"/>
            <w:hideMark/>
          </w:tcPr>
          <w:p w14:paraId="4DCB5C92" w14:textId="77777777" w:rsidR="00F95624" w:rsidRPr="00F95624" w:rsidRDefault="00F95624" w:rsidP="00F95624">
            <w:pPr>
              <w:spacing w:after="0"/>
              <w:jc w:val="right"/>
              <w:rPr>
                <w:color w:val="000000"/>
                <w:sz w:val="20"/>
                <w:szCs w:val="20"/>
              </w:rPr>
            </w:pPr>
            <w:r w:rsidRPr="00F95624">
              <w:rPr>
                <w:color w:val="000000"/>
                <w:sz w:val="20"/>
                <w:szCs w:val="20"/>
              </w:rPr>
              <w:t>38%</w:t>
            </w:r>
          </w:p>
        </w:tc>
        <w:tc>
          <w:tcPr>
            <w:tcW w:w="273" w:type="pct"/>
            <w:tcBorders>
              <w:top w:val="nil"/>
              <w:left w:val="nil"/>
              <w:bottom w:val="nil"/>
              <w:right w:val="nil"/>
            </w:tcBorders>
            <w:shd w:val="clear" w:color="auto" w:fill="auto"/>
            <w:vAlign w:val="center"/>
            <w:hideMark/>
          </w:tcPr>
          <w:p w14:paraId="0DAB2E13" w14:textId="77777777" w:rsidR="00F95624" w:rsidRPr="00F95624" w:rsidRDefault="00F95624" w:rsidP="00F95624">
            <w:pPr>
              <w:spacing w:after="0"/>
              <w:jc w:val="right"/>
              <w:rPr>
                <w:color w:val="000000"/>
                <w:sz w:val="20"/>
                <w:szCs w:val="20"/>
              </w:rPr>
            </w:pPr>
            <w:r w:rsidRPr="00F95624">
              <w:rPr>
                <w:color w:val="000000"/>
                <w:sz w:val="20"/>
                <w:szCs w:val="20"/>
              </w:rPr>
              <w:t>27%</w:t>
            </w:r>
          </w:p>
        </w:tc>
        <w:tc>
          <w:tcPr>
            <w:tcW w:w="273" w:type="pct"/>
            <w:tcBorders>
              <w:top w:val="nil"/>
              <w:left w:val="nil"/>
              <w:bottom w:val="nil"/>
              <w:right w:val="nil"/>
            </w:tcBorders>
            <w:shd w:val="clear" w:color="auto" w:fill="auto"/>
            <w:noWrap/>
            <w:vAlign w:val="center"/>
            <w:hideMark/>
          </w:tcPr>
          <w:p w14:paraId="7B134AFE" w14:textId="77777777" w:rsidR="00F95624" w:rsidRPr="00F95624" w:rsidRDefault="00F95624" w:rsidP="00F95624">
            <w:pPr>
              <w:spacing w:after="0"/>
              <w:jc w:val="right"/>
              <w:rPr>
                <w:color w:val="000000"/>
                <w:sz w:val="20"/>
                <w:szCs w:val="20"/>
              </w:rPr>
            </w:pPr>
            <w:r w:rsidRPr="00F95624">
              <w:rPr>
                <w:color w:val="000000"/>
                <w:sz w:val="20"/>
                <w:szCs w:val="20"/>
              </w:rPr>
              <w:t>27%</w:t>
            </w:r>
          </w:p>
        </w:tc>
        <w:tc>
          <w:tcPr>
            <w:tcW w:w="274" w:type="pct"/>
            <w:tcBorders>
              <w:top w:val="nil"/>
              <w:left w:val="nil"/>
              <w:bottom w:val="nil"/>
              <w:right w:val="nil"/>
            </w:tcBorders>
            <w:shd w:val="clear" w:color="auto" w:fill="auto"/>
            <w:vAlign w:val="center"/>
            <w:hideMark/>
          </w:tcPr>
          <w:p w14:paraId="2E30E60A" w14:textId="77777777" w:rsidR="00F95624" w:rsidRPr="00F95624" w:rsidRDefault="00F95624" w:rsidP="00F95624">
            <w:pPr>
              <w:spacing w:after="0"/>
              <w:jc w:val="right"/>
              <w:rPr>
                <w:color w:val="000000"/>
                <w:sz w:val="20"/>
                <w:szCs w:val="20"/>
              </w:rPr>
            </w:pPr>
            <w:r w:rsidRPr="00F95624">
              <w:rPr>
                <w:color w:val="000000"/>
                <w:sz w:val="20"/>
                <w:szCs w:val="20"/>
              </w:rPr>
              <w:t>31%</w:t>
            </w:r>
          </w:p>
        </w:tc>
        <w:tc>
          <w:tcPr>
            <w:tcW w:w="273" w:type="pct"/>
            <w:tcBorders>
              <w:top w:val="nil"/>
              <w:left w:val="nil"/>
              <w:bottom w:val="nil"/>
              <w:right w:val="nil"/>
            </w:tcBorders>
            <w:shd w:val="clear" w:color="auto" w:fill="auto"/>
            <w:vAlign w:val="center"/>
            <w:hideMark/>
          </w:tcPr>
          <w:p w14:paraId="24F5D98A" w14:textId="77777777" w:rsidR="00F95624" w:rsidRPr="00F95624" w:rsidRDefault="00F95624" w:rsidP="00F95624">
            <w:pPr>
              <w:spacing w:after="0"/>
              <w:jc w:val="right"/>
              <w:rPr>
                <w:color w:val="000000"/>
                <w:sz w:val="20"/>
                <w:szCs w:val="20"/>
              </w:rPr>
            </w:pPr>
            <w:r w:rsidRPr="00F95624">
              <w:rPr>
                <w:color w:val="000000"/>
                <w:sz w:val="20"/>
                <w:szCs w:val="20"/>
              </w:rPr>
              <w:t>25%</w:t>
            </w:r>
          </w:p>
        </w:tc>
        <w:tc>
          <w:tcPr>
            <w:tcW w:w="273" w:type="pct"/>
            <w:tcBorders>
              <w:top w:val="nil"/>
              <w:left w:val="nil"/>
              <w:bottom w:val="nil"/>
              <w:right w:val="nil"/>
            </w:tcBorders>
            <w:shd w:val="clear" w:color="auto" w:fill="auto"/>
            <w:vAlign w:val="center"/>
            <w:hideMark/>
          </w:tcPr>
          <w:p w14:paraId="06A736B0" w14:textId="77777777" w:rsidR="00F95624" w:rsidRPr="00F95624" w:rsidRDefault="00F95624" w:rsidP="00F95624">
            <w:pPr>
              <w:spacing w:after="0"/>
              <w:jc w:val="right"/>
              <w:rPr>
                <w:color w:val="000000"/>
                <w:sz w:val="20"/>
                <w:szCs w:val="20"/>
              </w:rPr>
            </w:pPr>
            <w:r w:rsidRPr="00F95624">
              <w:rPr>
                <w:color w:val="000000"/>
                <w:sz w:val="20"/>
                <w:szCs w:val="20"/>
              </w:rPr>
              <w:t>27%</w:t>
            </w:r>
          </w:p>
        </w:tc>
        <w:tc>
          <w:tcPr>
            <w:tcW w:w="274" w:type="pct"/>
            <w:tcBorders>
              <w:top w:val="nil"/>
              <w:left w:val="nil"/>
              <w:bottom w:val="nil"/>
              <w:right w:val="nil"/>
            </w:tcBorders>
            <w:shd w:val="clear" w:color="auto" w:fill="auto"/>
            <w:vAlign w:val="center"/>
            <w:hideMark/>
          </w:tcPr>
          <w:p w14:paraId="57E9B037" w14:textId="77777777" w:rsidR="00F95624" w:rsidRPr="00F95624" w:rsidRDefault="00F95624" w:rsidP="00F95624">
            <w:pPr>
              <w:spacing w:after="0"/>
              <w:jc w:val="right"/>
              <w:rPr>
                <w:color w:val="000000"/>
                <w:sz w:val="20"/>
                <w:szCs w:val="20"/>
              </w:rPr>
            </w:pPr>
            <w:r w:rsidRPr="00F95624">
              <w:rPr>
                <w:color w:val="000000"/>
                <w:sz w:val="20"/>
                <w:szCs w:val="20"/>
              </w:rPr>
              <w:t>17%</w:t>
            </w:r>
          </w:p>
        </w:tc>
        <w:tc>
          <w:tcPr>
            <w:tcW w:w="273" w:type="pct"/>
            <w:tcBorders>
              <w:top w:val="nil"/>
              <w:left w:val="nil"/>
              <w:bottom w:val="nil"/>
              <w:right w:val="nil"/>
            </w:tcBorders>
            <w:shd w:val="clear" w:color="auto" w:fill="auto"/>
            <w:vAlign w:val="center"/>
            <w:hideMark/>
          </w:tcPr>
          <w:p w14:paraId="3B1A0340" w14:textId="77777777" w:rsidR="00F95624" w:rsidRPr="00F95624" w:rsidRDefault="00F95624" w:rsidP="00F95624">
            <w:pPr>
              <w:spacing w:after="0"/>
              <w:jc w:val="right"/>
              <w:rPr>
                <w:color w:val="000000"/>
                <w:sz w:val="20"/>
                <w:szCs w:val="20"/>
              </w:rPr>
            </w:pPr>
            <w:r w:rsidRPr="00F95624">
              <w:rPr>
                <w:color w:val="000000"/>
                <w:sz w:val="20"/>
                <w:szCs w:val="20"/>
              </w:rPr>
              <w:t>17%</w:t>
            </w:r>
          </w:p>
        </w:tc>
        <w:tc>
          <w:tcPr>
            <w:tcW w:w="519" w:type="pct"/>
            <w:tcBorders>
              <w:top w:val="nil"/>
              <w:left w:val="nil"/>
              <w:bottom w:val="nil"/>
              <w:right w:val="nil"/>
            </w:tcBorders>
            <w:shd w:val="clear" w:color="auto" w:fill="auto"/>
            <w:vAlign w:val="center"/>
            <w:hideMark/>
          </w:tcPr>
          <w:p w14:paraId="6FFB7CD9" w14:textId="4DBF34CF" w:rsidR="00F95624" w:rsidRPr="00F95624" w:rsidRDefault="00C56DCA" w:rsidP="00F95624">
            <w:pPr>
              <w:spacing w:after="0"/>
              <w:jc w:val="right"/>
              <w:rPr>
                <w:color w:val="000000"/>
                <w:sz w:val="20"/>
                <w:szCs w:val="20"/>
              </w:rPr>
            </w:pPr>
            <w:r>
              <w:rPr>
                <w:color w:val="000000"/>
                <w:sz w:val="20"/>
                <w:szCs w:val="20"/>
              </w:rPr>
              <w:t>2</w:t>
            </w:r>
            <w:r w:rsidR="00F95624" w:rsidRPr="00F95624">
              <w:rPr>
                <w:color w:val="000000"/>
                <w:sz w:val="20"/>
                <w:szCs w:val="20"/>
              </w:rPr>
              <w:t>1%</w:t>
            </w:r>
          </w:p>
        </w:tc>
      </w:tr>
      <w:tr w:rsidR="009573DD" w:rsidRPr="00F95624" w14:paraId="47729CFC" w14:textId="77777777" w:rsidTr="009573DD">
        <w:trPr>
          <w:trHeight w:val="540"/>
        </w:trPr>
        <w:tc>
          <w:tcPr>
            <w:tcW w:w="827" w:type="pct"/>
            <w:tcBorders>
              <w:top w:val="nil"/>
              <w:left w:val="nil"/>
              <w:bottom w:val="nil"/>
              <w:right w:val="nil"/>
            </w:tcBorders>
            <w:shd w:val="clear" w:color="auto" w:fill="auto"/>
            <w:vAlign w:val="center"/>
            <w:hideMark/>
          </w:tcPr>
          <w:p w14:paraId="54B25655" w14:textId="77777777" w:rsidR="00F95624" w:rsidRPr="00F95624" w:rsidRDefault="00F95624" w:rsidP="00F95624">
            <w:pPr>
              <w:spacing w:after="0"/>
              <w:jc w:val="left"/>
              <w:rPr>
                <w:color w:val="000000"/>
                <w:sz w:val="20"/>
                <w:szCs w:val="20"/>
              </w:rPr>
            </w:pPr>
            <w:r w:rsidRPr="00F95624">
              <w:rPr>
                <w:color w:val="000000"/>
                <w:sz w:val="20"/>
                <w:szCs w:val="20"/>
              </w:rPr>
              <w:t>Returned after second reminder</w:t>
            </w:r>
          </w:p>
        </w:tc>
        <w:tc>
          <w:tcPr>
            <w:tcW w:w="272" w:type="pct"/>
            <w:tcBorders>
              <w:top w:val="nil"/>
              <w:left w:val="nil"/>
              <w:bottom w:val="nil"/>
              <w:right w:val="nil"/>
            </w:tcBorders>
            <w:shd w:val="clear" w:color="auto" w:fill="auto"/>
            <w:noWrap/>
            <w:vAlign w:val="center"/>
            <w:hideMark/>
          </w:tcPr>
          <w:p w14:paraId="58A6DDA2" w14:textId="77777777" w:rsidR="00F95624" w:rsidRPr="00F95624" w:rsidRDefault="00F95624" w:rsidP="00F95624">
            <w:pPr>
              <w:spacing w:after="0"/>
              <w:jc w:val="right"/>
              <w:rPr>
                <w:color w:val="000000"/>
                <w:sz w:val="20"/>
                <w:szCs w:val="20"/>
              </w:rPr>
            </w:pPr>
            <w:r w:rsidRPr="00F95624">
              <w:rPr>
                <w:color w:val="000000"/>
                <w:sz w:val="20"/>
                <w:szCs w:val="20"/>
              </w:rPr>
              <w:t>8%</w:t>
            </w:r>
          </w:p>
        </w:tc>
        <w:tc>
          <w:tcPr>
            <w:tcW w:w="273" w:type="pct"/>
            <w:tcBorders>
              <w:top w:val="nil"/>
              <w:left w:val="nil"/>
              <w:bottom w:val="nil"/>
              <w:right w:val="nil"/>
            </w:tcBorders>
            <w:shd w:val="clear" w:color="auto" w:fill="auto"/>
            <w:noWrap/>
            <w:vAlign w:val="center"/>
            <w:hideMark/>
          </w:tcPr>
          <w:p w14:paraId="14917921" w14:textId="77777777" w:rsidR="00F95624" w:rsidRPr="00F95624" w:rsidRDefault="00F95624" w:rsidP="00F95624">
            <w:pPr>
              <w:spacing w:after="0"/>
              <w:jc w:val="right"/>
              <w:rPr>
                <w:color w:val="000000"/>
                <w:sz w:val="20"/>
                <w:szCs w:val="20"/>
              </w:rPr>
            </w:pPr>
            <w:r w:rsidRPr="00F95624">
              <w:rPr>
                <w:color w:val="000000"/>
                <w:sz w:val="20"/>
                <w:szCs w:val="20"/>
              </w:rPr>
              <w:t>18%</w:t>
            </w:r>
          </w:p>
        </w:tc>
        <w:tc>
          <w:tcPr>
            <w:tcW w:w="274" w:type="pct"/>
            <w:tcBorders>
              <w:top w:val="nil"/>
              <w:left w:val="nil"/>
              <w:bottom w:val="nil"/>
              <w:right w:val="nil"/>
            </w:tcBorders>
            <w:shd w:val="clear" w:color="auto" w:fill="auto"/>
            <w:vAlign w:val="center"/>
            <w:hideMark/>
          </w:tcPr>
          <w:p w14:paraId="2BE0A255" w14:textId="77777777" w:rsidR="00F95624" w:rsidRPr="00F95624" w:rsidRDefault="00F95624" w:rsidP="00F95624">
            <w:pPr>
              <w:spacing w:after="0"/>
              <w:jc w:val="right"/>
              <w:rPr>
                <w:color w:val="000000"/>
                <w:sz w:val="20"/>
                <w:szCs w:val="20"/>
              </w:rPr>
            </w:pPr>
            <w:r w:rsidRPr="00F95624">
              <w:rPr>
                <w:color w:val="000000"/>
                <w:sz w:val="20"/>
                <w:szCs w:val="20"/>
              </w:rPr>
              <w:t>17%</w:t>
            </w:r>
          </w:p>
        </w:tc>
        <w:tc>
          <w:tcPr>
            <w:tcW w:w="274" w:type="pct"/>
            <w:tcBorders>
              <w:top w:val="nil"/>
              <w:left w:val="nil"/>
              <w:bottom w:val="nil"/>
              <w:right w:val="nil"/>
            </w:tcBorders>
            <w:shd w:val="clear" w:color="auto" w:fill="auto"/>
            <w:vAlign w:val="center"/>
            <w:hideMark/>
          </w:tcPr>
          <w:p w14:paraId="63C06B52" w14:textId="77777777" w:rsidR="00F95624" w:rsidRPr="00F95624" w:rsidRDefault="00F95624" w:rsidP="00F95624">
            <w:pPr>
              <w:spacing w:after="0"/>
              <w:jc w:val="right"/>
              <w:rPr>
                <w:color w:val="000000"/>
                <w:sz w:val="20"/>
                <w:szCs w:val="20"/>
              </w:rPr>
            </w:pPr>
            <w:r w:rsidRPr="00F95624">
              <w:rPr>
                <w:color w:val="000000"/>
                <w:sz w:val="20"/>
                <w:szCs w:val="20"/>
              </w:rPr>
              <w:t>32%</w:t>
            </w:r>
          </w:p>
        </w:tc>
        <w:tc>
          <w:tcPr>
            <w:tcW w:w="102" w:type="pct"/>
            <w:tcBorders>
              <w:top w:val="nil"/>
              <w:left w:val="nil"/>
              <w:bottom w:val="nil"/>
              <w:right w:val="nil"/>
            </w:tcBorders>
            <w:shd w:val="clear" w:color="auto" w:fill="auto"/>
            <w:vAlign w:val="center"/>
            <w:hideMark/>
          </w:tcPr>
          <w:p w14:paraId="67E21DD3" w14:textId="77777777" w:rsidR="00F95624" w:rsidRPr="00F95624" w:rsidRDefault="00F95624" w:rsidP="00F95624">
            <w:pPr>
              <w:spacing w:after="0"/>
              <w:jc w:val="right"/>
              <w:rPr>
                <w:color w:val="000000"/>
                <w:sz w:val="20"/>
                <w:szCs w:val="20"/>
              </w:rPr>
            </w:pPr>
          </w:p>
        </w:tc>
        <w:tc>
          <w:tcPr>
            <w:tcW w:w="272" w:type="pct"/>
            <w:tcBorders>
              <w:top w:val="nil"/>
              <w:left w:val="nil"/>
              <w:bottom w:val="nil"/>
              <w:right w:val="nil"/>
            </w:tcBorders>
            <w:shd w:val="clear" w:color="auto" w:fill="auto"/>
            <w:vAlign w:val="center"/>
            <w:hideMark/>
          </w:tcPr>
          <w:p w14:paraId="689F1D36" w14:textId="77777777" w:rsidR="00F95624" w:rsidRPr="00F95624" w:rsidRDefault="00F95624" w:rsidP="00F95624">
            <w:pPr>
              <w:spacing w:after="0"/>
              <w:jc w:val="right"/>
              <w:rPr>
                <w:color w:val="000000"/>
                <w:sz w:val="20"/>
                <w:szCs w:val="20"/>
              </w:rPr>
            </w:pPr>
            <w:r w:rsidRPr="00F95624">
              <w:rPr>
                <w:color w:val="000000"/>
                <w:sz w:val="20"/>
                <w:szCs w:val="20"/>
              </w:rPr>
              <w:t>6%</w:t>
            </w:r>
          </w:p>
        </w:tc>
        <w:tc>
          <w:tcPr>
            <w:tcW w:w="274" w:type="pct"/>
            <w:tcBorders>
              <w:top w:val="nil"/>
              <w:left w:val="nil"/>
              <w:bottom w:val="nil"/>
              <w:right w:val="nil"/>
            </w:tcBorders>
            <w:shd w:val="clear" w:color="auto" w:fill="auto"/>
            <w:vAlign w:val="center"/>
            <w:hideMark/>
          </w:tcPr>
          <w:p w14:paraId="3B30A098" w14:textId="77777777" w:rsidR="00F95624" w:rsidRPr="00F95624" w:rsidRDefault="00F95624" w:rsidP="00F95624">
            <w:pPr>
              <w:spacing w:after="0"/>
              <w:jc w:val="right"/>
              <w:rPr>
                <w:color w:val="000000"/>
                <w:sz w:val="20"/>
                <w:szCs w:val="20"/>
              </w:rPr>
            </w:pPr>
            <w:r w:rsidRPr="00F95624">
              <w:rPr>
                <w:color w:val="000000"/>
                <w:sz w:val="20"/>
                <w:szCs w:val="20"/>
              </w:rPr>
              <w:t>6%</w:t>
            </w:r>
          </w:p>
        </w:tc>
        <w:tc>
          <w:tcPr>
            <w:tcW w:w="273" w:type="pct"/>
            <w:tcBorders>
              <w:top w:val="nil"/>
              <w:left w:val="nil"/>
              <w:bottom w:val="nil"/>
              <w:right w:val="nil"/>
            </w:tcBorders>
            <w:shd w:val="clear" w:color="auto" w:fill="auto"/>
            <w:vAlign w:val="center"/>
            <w:hideMark/>
          </w:tcPr>
          <w:p w14:paraId="538DCA59" w14:textId="77777777" w:rsidR="00F95624" w:rsidRPr="00F95624" w:rsidRDefault="00F95624" w:rsidP="00F95624">
            <w:pPr>
              <w:spacing w:after="0"/>
              <w:jc w:val="right"/>
              <w:rPr>
                <w:color w:val="000000"/>
                <w:sz w:val="20"/>
                <w:szCs w:val="20"/>
              </w:rPr>
            </w:pPr>
            <w:r w:rsidRPr="00F95624">
              <w:rPr>
                <w:color w:val="000000"/>
                <w:sz w:val="20"/>
                <w:szCs w:val="20"/>
              </w:rPr>
              <w:t>10%</w:t>
            </w:r>
          </w:p>
        </w:tc>
        <w:tc>
          <w:tcPr>
            <w:tcW w:w="273" w:type="pct"/>
            <w:tcBorders>
              <w:top w:val="nil"/>
              <w:left w:val="nil"/>
              <w:bottom w:val="nil"/>
              <w:right w:val="nil"/>
            </w:tcBorders>
            <w:shd w:val="clear" w:color="auto" w:fill="auto"/>
            <w:noWrap/>
            <w:vAlign w:val="center"/>
            <w:hideMark/>
          </w:tcPr>
          <w:p w14:paraId="01989E17" w14:textId="77777777" w:rsidR="00F95624" w:rsidRPr="00F95624" w:rsidRDefault="00F95624" w:rsidP="00F95624">
            <w:pPr>
              <w:spacing w:after="0"/>
              <w:jc w:val="right"/>
              <w:rPr>
                <w:color w:val="000000"/>
                <w:sz w:val="20"/>
                <w:szCs w:val="20"/>
              </w:rPr>
            </w:pPr>
            <w:r w:rsidRPr="00F95624">
              <w:rPr>
                <w:color w:val="000000"/>
                <w:sz w:val="20"/>
                <w:szCs w:val="20"/>
              </w:rPr>
              <w:t>12%</w:t>
            </w:r>
          </w:p>
        </w:tc>
        <w:tc>
          <w:tcPr>
            <w:tcW w:w="274" w:type="pct"/>
            <w:tcBorders>
              <w:top w:val="nil"/>
              <w:left w:val="nil"/>
              <w:bottom w:val="nil"/>
              <w:right w:val="nil"/>
            </w:tcBorders>
            <w:shd w:val="clear" w:color="auto" w:fill="auto"/>
            <w:vAlign w:val="center"/>
            <w:hideMark/>
          </w:tcPr>
          <w:p w14:paraId="56F57F18" w14:textId="77777777" w:rsidR="00F95624" w:rsidRPr="00F95624" w:rsidRDefault="00F95624" w:rsidP="00F95624">
            <w:pPr>
              <w:spacing w:after="0"/>
              <w:jc w:val="right"/>
              <w:rPr>
                <w:color w:val="000000"/>
                <w:sz w:val="20"/>
                <w:szCs w:val="20"/>
              </w:rPr>
            </w:pPr>
            <w:r w:rsidRPr="00F95624">
              <w:rPr>
                <w:color w:val="000000"/>
                <w:sz w:val="20"/>
                <w:szCs w:val="20"/>
              </w:rPr>
              <w:t>7%</w:t>
            </w:r>
          </w:p>
        </w:tc>
        <w:tc>
          <w:tcPr>
            <w:tcW w:w="273" w:type="pct"/>
            <w:tcBorders>
              <w:top w:val="nil"/>
              <w:left w:val="nil"/>
              <w:bottom w:val="nil"/>
              <w:right w:val="nil"/>
            </w:tcBorders>
            <w:shd w:val="clear" w:color="auto" w:fill="auto"/>
            <w:vAlign w:val="center"/>
            <w:hideMark/>
          </w:tcPr>
          <w:p w14:paraId="2319920A" w14:textId="77777777" w:rsidR="00F95624" w:rsidRPr="00F95624" w:rsidRDefault="00F95624" w:rsidP="00F95624">
            <w:pPr>
              <w:spacing w:after="0"/>
              <w:jc w:val="right"/>
              <w:rPr>
                <w:color w:val="000000"/>
                <w:sz w:val="20"/>
                <w:szCs w:val="20"/>
              </w:rPr>
            </w:pPr>
            <w:r w:rsidRPr="00F95624">
              <w:rPr>
                <w:color w:val="000000"/>
                <w:sz w:val="20"/>
                <w:szCs w:val="20"/>
              </w:rPr>
              <w:t>9%</w:t>
            </w:r>
          </w:p>
        </w:tc>
        <w:tc>
          <w:tcPr>
            <w:tcW w:w="273" w:type="pct"/>
            <w:tcBorders>
              <w:top w:val="nil"/>
              <w:left w:val="nil"/>
              <w:bottom w:val="nil"/>
              <w:right w:val="nil"/>
            </w:tcBorders>
            <w:shd w:val="clear" w:color="auto" w:fill="auto"/>
            <w:vAlign w:val="center"/>
            <w:hideMark/>
          </w:tcPr>
          <w:p w14:paraId="2704522A" w14:textId="77777777" w:rsidR="00F95624" w:rsidRPr="00F95624" w:rsidRDefault="00F95624" w:rsidP="00F95624">
            <w:pPr>
              <w:spacing w:after="0"/>
              <w:jc w:val="right"/>
              <w:rPr>
                <w:color w:val="000000"/>
                <w:sz w:val="20"/>
                <w:szCs w:val="20"/>
              </w:rPr>
            </w:pPr>
            <w:r w:rsidRPr="00F95624">
              <w:rPr>
                <w:color w:val="000000"/>
                <w:sz w:val="20"/>
                <w:szCs w:val="20"/>
              </w:rPr>
              <w:t>9%</w:t>
            </w:r>
          </w:p>
        </w:tc>
        <w:tc>
          <w:tcPr>
            <w:tcW w:w="274" w:type="pct"/>
            <w:tcBorders>
              <w:top w:val="nil"/>
              <w:left w:val="nil"/>
              <w:bottom w:val="nil"/>
              <w:right w:val="nil"/>
            </w:tcBorders>
            <w:shd w:val="clear" w:color="auto" w:fill="auto"/>
            <w:vAlign w:val="center"/>
            <w:hideMark/>
          </w:tcPr>
          <w:p w14:paraId="6BD0E880" w14:textId="77777777" w:rsidR="00F95624" w:rsidRPr="00F95624" w:rsidRDefault="00F95624" w:rsidP="00F95624">
            <w:pPr>
              <w:spacing w:after="0"/>
              <w:jc w:val="right"/>
              <w:rPr>
                <w:color w:val="000000"/>
                <w:sz w:val="20"/>
                <w:szCs w:val="20"/>
              </w:rPr>
            </w:pPr>
            <w:r w:rsidRPr="00F95624">
              <w:rPr>
                <w:color w:val="000000"/>
                <w:sz w:val="20"/>
                <w:szCs w:val="20"/>
              </w:rPr>
              <w:t>7%</w:t>
            </w:r>
          </w:p>
        </w:tc>
        <w:tc>
          <w:tcPr>
            <w:tcW w:w="273" w:type="pct"/>
            <w:tcBorders>
              <w:top w:val="nil"/>
              <w:left w:val="nil"/>
              <w:bottom w:val="nil"/>
              <w:right w:val="nil"/>
            </w:tcBorders>
            <w:shd w:val="clear" w:color="auto" w:fill="auto"/>
            <w:vAlign w:val="center"/>
            <w:hideMark/>
          </w:tcPr>
          <w:p w14:paraId="48746F22" w14:textId="77777777" w:rsidR="00F95624" w:rsidRPr="00F95624" w:rsidRDefault="00F95624" w:rsidP="00F95624">
            <w:pPr>
              <w:spacing w:after="0"/>
              <w:jc w:val="right"/>
              <w:rPr>
                <w:color w:val="000000"/>
                <w:sz w:val="20"/>
                <w:szCs w:val="20"/>
              </w:rPr>
            </w:pPr>
            <w:r w:rsidRPr="00F95624">
              <w:rPr>
                <w:color w:val="000000"/>
                <w:sz w:val="20"/>
                <w:szCs w:val="20"/>
              </w:rPr>
              <w:t>10%</w:t>
            </w:r>
          </w:p>
        </w:tc>
        <w:tc>
          <w:tcPr>
            <w:tcW w:w="519" w:type="pct"/>
            <w:tcBorders>
              <w:top w:val="nil"/>
              <w:left w:val="nil"/>
              <w:bottom w:val="nil"/>
              <w:right w:val="nil"/>
            </w:tcBorders>
            <w:shd w:val="clear" w:color="auto" w:fill="auto"/>
            <w:vAlign w:val="center"/>
            <w:hideMark/>
          </w:tcPr>
          <w:p w14:paraId="35D85646" w14:textId="00C9A3B6" w:rsidR="00F95624" w:rsidRPr="00F95624" w:rsidRDefault="00C56DCA" w:rsidP="00F95624">
            <w:pPr>
              <w:spacing w:after="0"/>
              <w:jc w:val="right"/>
              <w:rPr>
                <w:color w:val="000000"/>
                <w:sz w:val="20"/>
                <w:szCs w:val="20"/>
              </w:rPr>
            </w:pPr>
            <w:r>
              <w:rPr>
                <w:color w:val="000000"/>
                <w:sz w:val="20"/>
                <w:szCs w:val="20"/>
              </w:rPr>
              <w:t>9</w:t>
            </w:r>
            <w:r w:rsidR="00F95624" w:rsidRPr="00F95624">
              <w:rPr>
                <w:color w:val="000000"/>
                <w:sz w:val="20"/>
                <w:szCs w:val="20"/>
              </w:rPr>
              <w:t>%</w:t>
            </w:r>
          </w:p>
        </w:tc>
      </w:tr>
      <w:tr w:rsidR="009573DD" w:rsidRPr="00F95624" w14:paraId="42E20A3A" w14:textId="77777777" w:rsidTr="009573DD">
        <w:trPr>
          <w:trHeight w:val="540"/>
        </w:trPr>
        <w:tc>
          <w:tcPr>
            <w:tcW w:w="827" w:type="pct"/>
            <w:tcBorders>
              <w:top w:val="nil"/>
              <w:left w:val="nil"/>
              <w:bottom w:val="nil"/>
              <w:right w:val="nil"/>
            </w:tcBorders>
            <w:shd w:val="clear" w:color="auto" w:fill="auto"/>
            <w:vAlign w:val="center"/>
            <w:hideMark/>
          </w:tcPr>
          <w:p w14:paraId="12FD5C6C" w14:textId="77777777" w:rsidR="00F95624" w:rsidRPr="00F95624" w:rsidRDefault="00F95624" w:rsidP="00F95624">
            <w:pPr>
              <w:spacing w:after="0"/>
              <w:jc w:val="left"/>
              <w:rPr>
                <w:color w:val="000000"/>
                <w:sz w:val="20"/>
                <w:szCs w:val="20"/>
              </w:rPr>
            </w:pPr>
            <w:r w:rsidRPr="00F95624">
              <w:rPr>
                <w:color w:val="000000"/>
                <w:sz w:val="20"/>
                <w:szCs w:val="20"/>
              </w:rPr>
              <w:t xml:space="preserve">Returned after third reminder </w:t>
            </w:r>
            <w:r w:rsidRPr="00F95624">
              <w:rPr>
                <w:color w:val="000000"/>
                <w:sz w:val="20"/>
                <w:szCs w:val="20"/>
                <w:vertAlign w:val="superscript"/>
              </w:rPr>
              <w:t>b</w:t>
            </w:r>
          </w:p>
        </w:tc>
        <w:tc>
          <w:tcPr>
            <w:tcW w:w="272" w:type="pct"/>
            <w:tcBorders>
              <w:top w:val="nil"/>
              <w:left w:val="nil"/>
              <w:bottom w:val="nil"/>
              <w:right w:val="nil"/>
            </w:tcBorders>
            <w:shd w:val="clear" w:color="auto" w:fill="auto"/>
            <w:noWrap/>
            <w:vAlign w:val="center"/>
            <w:hideMark/>
          </w:tcPr>
          <w:p w14:paraId="1CCF4BCA" w14:textId="77777777" w:rsidR="00F95624" w:rsidRPr="00F95624" w:rsidRDefault="00F95624" w:rsidP="00F95624">
            <w:pPr>
              <w:spacing w:after="0"/>
              <w:jc w:val="right"/>
              <w:rPr>
                <w:color w:val="000000"/>
                <w:sz w:val="20"/>
                <w:szCs w:val="20"/>
              </w:rPr>
            </w:pPr>
            <w:r w:rsidRPr="00F95624">
              <w:rPr>
                <w:color w:val="000000"/>
                <w:sz w:val="20"/>
                <w:szCs w:val="20"/>
              </w:rPr>
              <w:t>1%</w:t>
            </w:r>
          </w:p>
        </w:tc>
        <w:tc>
          <w:tcPr>
            <w:tcW w:w="273" w:type="pct"/>
            <w:tcBorders>
              <w:top w:val="nil"/>
              <w:left w:val="nil"/>
              <w:bottom w:val="nil"/>
              <w:right w:val="nil"/>
            </w:tcBorders>
            <w:shd w:val="clear" w:color="auto" w:fill="auto"/>
            <w:noWrap/>
            <w:vAlign w:val="center"/>
            <w:hideMark/>
          </w:tcPr>
          <w:p w14:paraId="579B52D5" w14:textId="77777777" w:rsidR="00F95624" w:rsidRPr="00F95624" w:rsidRDefault="00F95624" w:rsidP="00F95624">
            <w:pPr>
              <w:spacing w:after="0"/>
              <w:jc w:val="right"/>
              <w:rPr>
                <w:color w:val="000000"/>
                <w:sz w:val="20"/>
                <w:szCs w:val="20"/>
              </w:rPr>
            </w:pPr>
            <w:r w:rsidRPr="00F95624">
              <w:rPr>
                <w:color w:val="000000"/>
                <w:sz w:val="20"/>
                <w:szCs w:val="20"/>
              </w:rPr>
              <w:t>4%</w:t>
            </w:r>
          </w:p>
        </w:tc>
        <w:tc>
          <w:tcPr>
            <w:tcW w:w="274" w:type="pct"/>
            <w:tcBorders>
              <w:top w:val="nil"/>
              <w:left w:val="nil"/>
              <w:bottom w:val="nil"/>
              <w:right w:val="nil"/>
            </w:tcBorders>
            <w:shd w:val="clear" w:color="auto" w:fill="auto"/>
            <w:vAlign w:val="center"/>
            <w:hideMark/>
          </w:tcPr>
          <w:p w14:paraId="7CC59608" w14:textId="77777777" w:rsidR="00F95624" w:rsidRPr="00F95624" w:rsidRDefault="00F95624" w:rsidP="00F95624">
            <w:pPr>
              <w:spacing w:after="0"/>
              <w:jc w:val="right"/>
              <w:rPr>
                <w:color w:val="000000"/>
                <w:sz w:val="20"/>
                <w:szCs w:val="20"/>
              </w:rPr>
            </w:pPr>
          </w:p>
        </w:tc>
        <w:tc>
          <w:tcPr>
            <w:tcW w:w="274" w:type="pct"/>
            <w:tcBorders>
              <w:top w:val="nil"/>
              <w:left w:val="nil"/>
              <w:bottom w:val="nil"/>
              <w:right w:val="nil"/>
            </w:tcBorders>
            <w:shd w:val="clear" w:color="auto" w:fill="auto"/>
            <w:vAlign w:val="center"/>
            <w:hideMark/>
          </w:tcPr>
          <w:p w14:paraId="4319BD3F" w14:textId="77777777" w:rsidR="00F95624" w:rsidRPr="00F95624" w:rsidRDefault="00F95624" w:rsidP="00F95624">
            <w:pPr>
              <w:spacing w:after="0"/>
              <w:jc w:val="right"/>
              <w:rPr>
                <w:color w:val="000000"/>
                <w:sz w:val="20"/>
                <w:szCs w:val="20"/>
              </w:rPr>
            </w:pPr>
          </w:p>
        </w:tc>
        <w:tc>
          <w:tcPr>
            <w:tcW w:w="102" w:type="pct"/>
            <w:tcBorders>
              <w:top w:val="nil"/>
              <w:left w:val="nil"/>
              <w:bottom w:val="nil"/>
              <w:right w:val="nil"/>
            </w:tcBorders>
            <w:shd w:val="clear" w:color="auto" w:fill="auto"/>
            <w:vAlign w:val="center"/>
            <w:hideMark/>
          </w:tcPr>
          <w:p w14:paraId="4D7DFBF8" w14:textId="77777777" w:rsidR="00F95624" w:rsidRPr="00F95624" w:rsidRDefault="00F95624" w:rsidP="00F95624">
            <w:pPr>
              <w:spacing w:after="0"/>
              <w:jc w:val="right"/>
              <w:rPr>
                <w:color w:val="000000"/>
                <w:sz w:val="20"/>
                <w:szCs w:val="20"/>
              </w:rPr>
            </w:pPr>
          </w:p>
        </w:tc>
        <w:tc>
          <w:tcPr>
            <w:tcW w:w="272" w:type="pct"/>
            <w:tcBorders>
              <w:top w:val="nil"/>
              <w:left w:val="nil"/>
              <w:bottom w:val="nil"/>
              <w:right w:val="nil"/>
            </w:tcBorders>
            <w:shd w:val="clear" w:color="auto" w:fill="auto"/>
            <w:vAlign w:val="center"/>
            <w:hideMark/>
          </w:tcPr>
          <w:p w14:paraId="75382A03" w14:textId="77777777" w:rsidR="00F95624" w:rsidRPr="00F95624" w:rsidRDefault="00F95624" w:rsidP="00F95624">
            <w:pPr>
              <w:spacing w:after="0"/>
              <w:jc w:val="right"/>
              <w:rPr>
                <w:color w:val="000000"/>
                <w:sz w:val="20"/>
                <w:szCs w:val="20"/>
              </w:rPr>
            </w:pPr>
          </w:p>
        </w:tc>
        <w:tc>
          <w:tcPr>
            <w:tcW w:w="274" w:type="pct"/>
            <w:tcBorders>
              <w:top w:val="nil"/>
              <w:left w:val="nil"/>
              <w:bottom w:val="nil"/>
              <w:right w:val="nil"/>
            </w:tcBorders>
            <w:shd w:val="clear" w:color="auto" w:fill="auto"/>
            <w:vAlign w:val="center"/>
            <w:hideMark/>
          </w:tcPr>
          <w:p w14:paraId="06B0BBE4" w14:textId="77777777" w:rsidR="00F95624" w:rsidRPr="00F95624" w:rsidRDefault="00F95624" w:rsidP="00F95624">
            <w:pPr>
              <w:spacing w:after="0"/>
              <w:jc w:val="right"/>
              <w:rPr>
                <w:color w:val="000000"/>
                <w:sz w:val="20"/>
                <w:szCs w:val="20"/>
              </w:rPr>
            </w:pPr>
          </w:p>
        </w:tc>
        <w:tc>
          <w:tcPr>
            <w:tcW w:w="273" w:type="pct"/>
            <w:tcBorders>
              <w:top w:val="nil"/>
              <w:left w:val="nil"/>
              <w:bottom w:val="nil"/>
              <w:right w:val="nil"/>
            </w:tcBorders>
            <w:shd w:val="clear" w:color="auto" w:fill="auto"/>
            <w:vAlign w:val="center"/>
            <w:hideMark/>
          </w:tcPr>
          <w:p w14:paraId="4524C49D" w14:textId="77777777" w:rsidR="00F95624" w:rsidRPr="00F95624" w:rsidRDefault="00F95624" w:rsidP="00F95624">
            <w:pPr>
              <w:spacing w:after="0"/>
              <w:jc w:val="right"/>
              <w:rPr>
                <w:color w:val="000000"/>
                <w:sz w:val="20"/>
                <w:szCs w:val="20"/>
              </w:rPr>
            </w:pPr>
          </w:p>
        </w:tc>
        <w:tc>
          <w:tcPr>
            <w:tcW w:w="273" w:type="pct"/>
            <w:tcBorders>
              <w:top w:val="nil"/>
              <w:left w:val="nil"/>
              <w:bottom w:val="nil"/>
              <w:right w:val="nil"/>
            </w:tcBorders>
            <w:shd w:val="clear" w:color="auto" w:fill="auto"/>
            <w:noWrap/>
            <w:vAlign w:val="center"/>
            <w:hideMark/>
          </w:tcPr>
          <w:p w14:paraId="2E978A03" w14:textId="77777777" w:rsidR="00F95624" w:rsidRPr="00F95624" w:rsidRDefault="00F95624" w:rsidP="00F95624">
            <w:pPr>
              <w:spacing w:after="0"/>
              <w:jc w:val="right"/>
              <w:rPr>
                <w:color w:val="000000"/>
                <w:sz w:val="20"/>
                <w:szCs w:val="20"/>
              </w:rPr>
            </w:pPr>
          </w:p>
        </w:tc>
        <w:tc>
          <w:tcPr>
            <w:tcW w:w="274" w:type="pct"/>
            <w:tcBorders>
              <w:top w:val="nil"/>
              <w:left w:val="nil"/>
              <w:bottom w:val="nil"/>
              <w:right w:val="nil"/>
            </w:tcBorders>
            <w:shd w:val="clear" w:color="auto" w:fill="auto"/>
            <w:vAlign w:val="center"/>
            <w:hideMark/>
          </w:tcPr>
          <w:p w14:paraId="069659CE" w14:textId="77777777" w:rsidR="00F95624" w:rsidRPr="00F95624" w:rsidRDefault="00F95624" w:rsidP="00F95624">
            <w:pPr>
              <w:spacing w:after="0"/>
              <w:jc w:val="right"/>
              <w:rPr>
                <w:color w:val="000000"/>
                <w:sz w:val="20"/>
                <w:szCs w:val="20"/>
              </w:rPr>
            </w:pPr>
          </w:p>
        </w:tc>
        <w:tc>
          <w:tcPr>
            <w:tcW w:w="273" w:type="pct"/>
            <w:tcBorders>
              <w:top w:val="nil"/>
              <w:left w:val="nil"/>
              <w:bottom w:val="nil"/>
              <w:right w:val="nil"/>
            </w:tcBorders>
            <w:shd w:val="clear" w:color="auto" w:fill="auto"/>
            <w:vAlign w:val="center"/>
            <w:hideMark/>
          </w:tcPr>
          <w:p w14:paraId="50FFD69A" w14:textId="77777777" w:rsidR="00F95624" w:rsidRPr="00F95624" w:rsidRDefault="00F95624" w:rsidP="00F95624">
            <w:pPr>
              <w:spacing w:after="0"/>
              <w:jc w:val="right"/>
              <w:rPr>
                <w:color w:val="000000"/>
                <w:sz w:val="20"/>
                <w:szCs w:val="20"/>
              </w:rPr>
            </w:pPr>
          </w:p>
        </w:tc>
        <w:tc>
          <w:tcPr>
            <w:tcW w:w="273" w:type="pct"/>
            <w:tcBorders>
              <w:top w:val="nil"/>
              <w:left w:val="nil"/>
              <w:bottom w:val="nil"/>
              <w:right w:val="nil"/>
            </w:tcBorders>
            <w:shd w:val="clear" w:color="auto" w:fill="auto"/>
            <w:vAlign w:val="center"/>
            <w:hideMark/>
          </w:tcPr>
          <w:p w14:paraId="01D8B694" w14:textId="77777777" w:rsidR="00F95624" w:rsidRPr="00F95624" w:rsidRDefault="00F95624" w:rsidP="00F95624">
            <w:pPr>
              <w:spacing w:after="0"/>
              <w:jc w:val="right"/>
              <w:rPr>
                <w:color w:val="000000"/>
                <w:sz w:val="20"/>
                <w:szCs w:val="20"/>
              </w:rPr>
            </w:pPr>
          </w:p>
        </w:tc>
        <w:tc>
          <w:tcPr>
            <w:tcW w:w="274" w:type="pct"/>
            <w:tcBorders>
              <w:top w:val="nil"/>
              <w:left w:val="nil"/>
              <w:bottom w:val="nil"/>
              <w:right w:val="nil"/>
            </w:tcBorders>
            <w:shd w:val="clear" w:color="auto" w:fill="auto"/>
            <w:vAlign w:val="center"/>
            <w:hideMark/>
          </w:tcPr>
          <w:p w14:paraId="71E0FD11" w14:textId="77777777" w:rsidR="00F95624" w:rsidRPr="00F95624" w:rsidRDefault="00F95624" w:rsidP="00F95624">
            <w:pPr>
              <w:spacing w:after="0"/>
              <w:jc w:val="right"/>
              <w:rPr>
                <w:color w:val="000000"/>
                <w:sz w:val="20"/>
                <w:szCs w:val="20"/>
              </w:rPr>
            </w:pPr>
          </w:p>
        </w:tc>
        <w:tc>
          <w:tcPr>
            <w:tcW w:w="273" w:type="pct"/>
            <w:tcBorders>
              <w:top w:val="nil"/>
              <w:left w:val="nil"/>
              <w:bottom w:val="nil"/>
              <w:right w:val="nil"/>
            </w:tcBorders>
            <w:shd w:val="clear" w:color="auto" w:fill="auto"/>
            <w:noWrap/>
            <w:vAlign w:val="center"/>
            <w:hideMark/>
          </w:tcPr>
          <w:p w14:paraId="5F5962F2" w14:textId="77777777" w:rsidR="00F95624" w:rsidRPr="00F95624" w:rsidRDefault="00F95624" w:rsidP="00F95624">
            <w:pPr>
              <w:spacing w:after="0"/>
              <w:jc w:val="right"/>
              <w:rPr>
                <w:color w:val="000000"/>
                <w:sz w:val="20"/>
                <w:szCs w:val="20"/>
              </w:rPr>
            </w:pPr>
          </w:p>
        </w:tc>
        <w:tc>
          <w:tcPr>
            <w:tcW w:w="519" w:type="pct"/>
            <w:tcBorders>
              <w:top w:val="nil"/>
              <w:left w:val="nil"/>
              <w:bottom w:val="nil"/>
              <w:right w:val="nil"/>
            </w:tcBorders>
            <w:shd w:val="clear" w:color="auto" w:fill="auto"/>
            <w:vAlign w:val="center"/>
            <w:hideMark/>
          </w:tcPr>
          <w:p w14:paraId="0335D2BB" w14:textId="77777777" w:rsidR="00F95624" w:rsidRPr="00F95624" w:rsidRDefault="00F95624" w:rsidP="00F95624">
            <w:pPr>
              <w:spacing w:after="0"/>
              <w:jc w:val="right"/>
              <w:rPr>
                <w:color w:val="000000"/>
                <w:sz w:val="20"/>
                <w:szCs w:val="20"/>
              </w:rPr>
            </w:pPr>
          </w:p>
        </w:tc>
      </w:tr>
      <w:tr w:rsidR="009573DD" w:rsidRPr="00F95624" w14:paraId="0B92C2B7" w14:textId="77777777" w:rsidTr="009573DD">
        <w:trPr>
          <w:trHeight w:val="360"/>
        </w:trPr>
        <w:tc>
          <w:tcPr>
            <w:tcW w:w="827" w:type="pct"/>
            <w:tcBorders>
              <w:top w:val="nil"/>
              <w:left w:val="nil"/>
              <w:bottom w:val="single" w:sz="4" w:space="0" w:color="auto"/>
              <w:right w:val="nil"/>
            </w:tcBorders>
            <w:shd w:val="clear" w:color="auto" w:fill="auto"/>
            <w:vAlign w:val="center"/>
            <w:hideMark/>
          </w:tcPr>
          <w:p w14:paraId="74AF390C" w14:textId="77777777" w:rsidR="00F95624" w:rsidRPr="00F95624" w:rsidRDefault="00F95624" w:rsidP="00F95624">
            <w:pPr>
              <w:spacing w:after="0"/>
              <w:jc w:val="left"/>
              <w:rPr>
                <w:color w:val="000000"/>
                <w:sz w:val="20"/>
                <w:szCs w:val="20"/>
              </w:rPr>
            </w:pPr>
            <w:r w:rsidRPr="00F95624">
              <w:rPr>
                <w:color w:val="000000"/>
                <w:sz w:val="20"/>
                <w:szCs w:val="20"/>
              </w:rPr>
              <w:t>Nonresponse</w:t>
            </w:r>
          </w:p>
        </w:tc>
        <w:tc>
          <w:tcPr>
            <w:tcW w:w="272" w:type="pct"/>
            <w:tcBorders>
              <w:top w:val="nil"/>
              <w:left w:val="nil"/>
              <w:bottom w:val="single" w:sz="4" w:space="0" w:color="auto"/>
              <w:right w:val="nil"/>
            </w:tcBorders>
            <w:shd w:val="clear" w:color="auto" w:fill="auto"/>
            <w:noWrap/>
            <w:vAlign w:val="center"/>
            <w:hideMark/>
          </w:tcPr>
          <w:p w14:paraId="012C7A5F" w14:textId="77777777" w:rsidR="00F95624" w:rsidRPr="00F95624" w:rsidRDefault="00F95624" w:rsidP="00F95624">
            <w:pPr>
              <w:spacing w:after="0"/>
              <w:jc w:val="right"/>
              <w:rPr>
                <w:color w:val="000000"/>
                <w:sz w:val="20"/>
                <w:szCs w:val="20"/>
              </w:rPr>
            </w:pPr>
            <w:r w:rsidRPr="00F95624">
              <w:rPr>
                <w:color w:val="000000"/>
                <w:sz w:val="20"/>
                <w:szCs w:val="20"/>
              </w:rPr>
              <w:t>16%</w:t>
            </w:r>
          </w:p>
        </w:tc>
        <w:tc>
          <w:tcPr>
            <w:tcW w:w="273" w:type="pct"/>
            <w:tcBorders>
              <w:top w:val="nil"/>
              <w:left w:val="nil"/>
              <w:bottom w:val="single" w:sz="4" w:space="0" w:color="auto"/>
              <w:right w:val="nil"/>
            </w:tcBorders>
            <w:shd w:val="clear" w:color="auto" w:fill="auto"/>
            <w:noWrap/>
            <w:vAlign w:val="center"/>
            <w:hideMark/>
          </w:tcPr>
          <w:p w14:paraId="225F4F7A" w14:textId="77777777" w:rsidR="00F95624" w:rsidRPr="00F95624" w:rsidRDefault="00F95624" w:rsidP="00F95624">
            <w:pPr>
              <w:spacing w:after="0"/>
              <w:jc w:val="right"/>
              <w:rPr>
                <w:color w:val="000000"/>
                <w:sz w:val="20"/>
                <w:szCs w:val="20"/>
              </w:rPr>
            </w:pPr>
            <w:r w:rsidRPr="00F95624">
              <w:rPr>
                <w:color w:val="000000"/>
                <w:sz w:val="20"/>
                <w:szCs w:val="20"/>
              </w:rPr>
              <w:t>9%</w:t>
            </w:r>
          </w:p>
        </w:tc>
        <w:tc>
          <w:tcPr>
            <w:tcW w:w="274" w:type="pct"/>
            <w:tcBorders>
              <w:top w:val="nil"/>
              <w:left w:val="nil"/>
              <w:bottom w:val="single" w:sz="4" w:space="0" w:color="auto"/>
              <w:right w:val="nil"/>
            </w:tcBorders>
            <w:shd w:val="clear" w:color="auto" w:fill="auto"/>
            <w:vAlign w:val="center"/>
            <w:hideMark/>
          </w:tcPr>
          <w:p w14:paraId="3D78C14E" w14:textId="77777777" w:rsidR="00F95624" w:rsidRPr="00F95624" w:rsidRDefault="00F95624" w:rsidP="00F95624">
            <w:pPr>
              <w:spacing w:after="0"/>
              <w:jc w:val="right"/>
              <w:rPr>
                <w:color w:val="000000"/>
                <w:sz w:val="20"/>
                <w:szCs w:val="20"/>
              </w:rPr>
            </w:pPr>
            <w:r w:rsidRPr="00F95624">
              <w:rPr>
                <w:color w:val="000000"/>
                <w:sz w:val="20"/>
                <w:szCs w:val="20"/>
              </w:rPr>
              <w:t>10%</w:t>
            </w:r>
          </w:p>
        </w:tc>
        <w:tc>
          <w:tcPr>
            <w:tcW w:w="274" w:type="pct"/>
            <w:tcBorders>
              <w:top w:val="nil"/>
              <w:left w:val="nil"/>
              <w:bottom w:val="single" w:sz="4" w:space="0" w:color="auto"/>
              <w:right w:val="nil"/>
            </w:tcBorders>
            <w:shd w:val="clear" w:color="auto" w:fill="auto"/>
            <w:vAlign w:val="center"/>
            <w:hideMark/>
          </w:tcPr>
          <w:p w14:paraId="5C9CA556" w14:textId="77777777" w:rsidR="00F95624" w:rsidRPr="00F95624" w:rsidRDefault="00F95624" w:rsidP="00F95624">
            <w:pPr>
              <w:spacing w:after="0"/>
              <w:jc w:val="right"/>
              <w:rPr>
                <w:color w:val="000000"/>
                <w:sz w:val="20"/>
                <w:szCs w:val="20"/>
              </w:rPr>
            </w:pPr>
            <w:r w:rsidRPr="00F95624">
              <w:rPr>
                <w:color w:val="000000"/>
                <w:sz w:val="20"/>
                <w:szCs w:val="20"/>
              </w:rPr>
              <w:t>10%</w:t>
            </w:r>
          </w:p>
        </w:tc>
        <w:tc>
          <w:tcPr>
            <w:tcW w:w="102" w:type="pct"/>
            <w:tcBorders>
              <w:top w:val="nil"/>
              <w:left w:val="nil"/>
              <w:bottom w:val="single" w:sz="4" w:space="0" w:color="auto"/>
              <w:right w:val="nil"/>
            </w:tcBorders>
            <w:shd w:val="clear" w:color="auto" w:fill="auto"/>
            <w:vAlign w:val="center"/>
            <w:hideMark/>
          </w:tcPr>
          <w:p w14:paraId="007FCE3B" w14:textId="77777777" w:rsidR="00F95624" w:rsidRPr="00F95624" w:rsidRDefault="00F95624" w:rsidP="00F95624">
            <w:pPr>
              <w:spacing w:after="0"/>
              <w:jc w:val="right"/>
              <w:rPr>
                <w:color w:val="000000"/>
                <w:sz w:val="20"/>
                <w:szCs w:val="20"/>
              </w:rPr>
            </w:pPr>
            <w:r w:rsidRPr="00F95624">
              <w:rPr>
                <w:color w:val="000000"/>
                <w:sz w:val="20"/>
                <w:szCs w:val="20"/>
              </w:rPr>
              <w:t> </w:t>
            </w:r>
          </w:p>
        </w:tc>
        <w:tc>
          <w:tcPr>
            <w:tcW w:w="272" w:type="pct"/>
            <w:tcBorders>
              <w:top w:val="nil"/>
              <w:left w:val="nil"/>
              <w:bottom w:val="single" w:sz="4" w:space="0" w:color="auto"/>
              <w:right w:val="nil"/>
            </w:tcBorders>
            <w:shd w:val="clear" w:color="auto" w:fill="auto"/>
            <w:vAlign w:val="center"/>
            <w:hideMark/>
          </w:tcPr>
          <w:p w14:paraId="421755D2" w14:textId="77777777" w:rsidR="00F95624" w:rsidRPr="00F95624" w:rsidRDefault="00F95624" w:rsidP="00F95624">
            <w:pPr>
              <w:spacing w:after="0"/>
              <w:jc w:val="right"/>
              <w:rPr>
                <w:color w:val="000000"/>
                <w:sz w:val="20"/>
                <w:szCs w:val="20"/>
              </w:rPr>
            </w:pPr>
            <w:r w:rsidRPr="00F95624">
              <w:rPr>
                <w:color w:val="000000"/>
                <w:sz w:val="20"/>
                <w:szCs w:val="20"/>
              </w:rPr>
              <w:t>11%</w:t>
            </w:r>
          </w:p>
        </w:tc>
        <w:tc>
          <w:tcPr>
            <w:tcW w:w="274" w:type="pct"/>
            <w:tcBorders>
              <w:top w:val="nil"/>
              <w:left w:val="nil"/>
              <w:bottom w:val="single" w:sz="4" w:space="0" w:color="auto"/>
              <w:right w:val="nil"/>
            </w:tcBorders>
            <w:shd w:val="clear" w:color="auto" w:fill="auto"/>
            <w:vAlign w:val="center"/>
            <w:hideMark/>
          </w:tcPr>
          <w:p w14:paraId="14442F76" w14:textId="77777777" w:rsidR="00F95624" w:rsidRPr="00F95624" w:rsidRDefault="00F95624" w:rsidP="00F95624">
            <w:pPr>
              <w:spacing w:after="0"/>
              <w:jc w:val="right"/>
              <w:rPr>
                <w:color w:val="000000"/>
                <w:sz w:val="20"/>
                <w:szCs w:val="20"/>
              </w:rPr>
            </w:pPr>
            <w:r w:rsidRPr="00F95624">
              <w:rPr>
                <w:color w:val="000000"/>
                <w:sz w:val="20"/>
                <w:szCs w:val="20"/>
              </w:rPr>
              <w:t>11%</w:t>
            </w:r>
          </w:p>
        </w:tc>
        <w:tc>
          <w:tcPr>
            <w:tcW w:w="273" w:type="pct"/>
            <w:tcBorders>
              <w:top w:val="nil"/>
              <w:left w:val="nil"/>
              <w:bottom w:val="single" w:sz="4" w:space="0" w:color="auto"/>
              <w:right w:val="nil"/>
            </w:tcBorders>
            <w:shd w:val="clear" w:color="auto" w:fill="auto"/>
            <w:vAlign w:val="center"/>
            <w:hideMark/>
          </w:tcPr>
          <w:p w14:paraId="16DD7C77" w14:textId="77777777" w:rsidR="00F95624" w:rsidRPr="00F95624" w:rsidRDefault="00F95624" w:rsidP="00F95624">
            <w:pPr>
              <w:spacing w:after="0"/>
              <w:jc w:val="right"/>
              <w:rPr>
                <w:color w:val="000000"/>
                <w:sz w:val="20"/>
                <w:szCs w:val="20"/>
              </w:rPr>
            </w:pPr>
            <w:r w:rsidRPr="00F95624">
              <w:rPr>
                <w:color w:val="000000"/>
                <w:sz w:val="20"/>
                <w:szCs w:val="20"/>
              </w:rPr>
              <w:t>12%</w:t>
            </w:r>
          </w:p>
        </w:tc>
        <w:tc>
          <w:tcPr>
            <w:tcW w:w="273" w:type="pct"/>
            <w:tcBorders>
              <w:top w:val="nil"/>
              <w:left w:val="nil"/>
              <w:bottom w:val="single" w:sz="4" w:space="0" w:color="auto"/>
              <w:right w:val="nil"/>
            </w:tcBorders>
            <w:shd w:val="clear" w:color="auto" w:fill="auto"/>
            <w:noWrap/>
            <w:vAlign w:val="center"/>
            <w:hideMark/>
          </w:tcPr>
          <w:p w14:paraId="49FC965B" w14:textId="77777777" w:rsidR="00F95624" w:rsidRPr="00F95624" w:rsidRDefault="00F95624" w:rsidP="00F95624">
            <w:pPr>
              <w:spacing w:after="0"/>
              <w:jc w:val="right"/>
              <w:rPr>
                <w:color w:val="000000"/>
                <w:sz w:val="20"/>
                <w:szCs w:val="20"/>
              </w:rPr>
            </w:pPr>
            <w:r w:rsidRPr="00F95624">
              <w:rPr>
                <w:color w:val="000000"/>
                <w:sz w:val="20"/>
                <w:szCs w:val="20"/>
              </w:rPr>
              <w:t>12%</w:t>
            </w:r>
          </w:p>
        </w:tc>
        <w:tc>
          <w:tcPr>
            <w:tcW w:w="274" w:type="pct"/>
            <w:tcBorders>
              <w:top w:val="nil"/>
              <w:left w:val="nil"/>
              <w:bottom w:val="single" w:sz="4" w:space="0" w:color="auto"/>
              <w:right w:val="nil"/>
            </w:tcBorders>
            <w:shd w:val="clear" w:color="auto" w:fill="auto"/>
            <w:vAlign w:val="center"/>
            <w:hideMark/>
          </w:tcPr>
          <w:p w14:paraId="7A20F294" w14:textId="77777777" w:rsidR="00F95624" w:rsidRPr="00F95624" w:rsidRDefault="00F95624" w:rsidP="00F95624">
            <w:pPr>
              <w:spacing w:after="0"/>
              <w:jc w:val="right"/>
              <w:rPr>
                <w:color w:val="000000"/>
                <w:sz w:val="20"/>
                <w:szCs w:val="20"/>
              </w:rPr>
            </w:pPr>
            <w:r w:rsidRPr="00F95624">
              <w:rPr>
                <w:color w:val="000000"/>
                <w:sz w:val="20"/>
                <w:szCs w:val="20"/>
              </w:rPr>
              <w:t>11%</w:t>
            </w:r>
          </w:p>
        </w:tc>
        <w:tc>
          <w:tcPr>
            <w:tcW w:w="273" w:type="pct"/>
            <w:tcBorders>
              <w:top w:val="nil"/>
              <w:left w:val="nil"/>
              <w:bottom w:val="single" w:sz="4" w:space="0" w:color="auto"/>
              <w:right w:val="nil"/>
            </w:tcBorders>
            <w:shd w:val="clear" w:color="auto" w:fill="auto"/>
            <w:vAlign w:val="center"/>
            <w:hideMark/>
          </w:tcPr>
          <w:p w14:paraId="5D070995" w14:textId="77777777" w:rsidR="00F95624" w:rsidRPr="00F95624" w:rsidRDefault="00F95624" w:rsidP="00F95624">
            <w:pPr>
              <w:spacing w:after="0"/>
              <w:jc w:val="right"/>
              <w:rPr>
                <w:color w:val="000000"/>
                <w:sz w:val="20"/>
                <w:szCs w:val="20"/>
              </w:rPr>
            </w:pPr>
            <w:r w:rsidRPr="00F95624">
              <w:rPr>
                <w:color w:val="000000"/>
                <w:sz w:val="20"/>
                <w:szCs w:val="20"/>
              </w:rPr>
              <w:t>14%</w:t>
            </w:r>
          </w:p>
        </w:tc>
        <w:tc>
          <w:tcPr>
            <w:tcW w:w="273" w:type="pct"/>
            <w:tcBorders>
              <w:top w:val="nil"/>
              <w:left w:val="nil"/>
              <w:bottom w:val="single" w:sz="4" w:space="0" w:color="auto"/>
              <w:right w:val="nil"/>
            </w:tcBorders>
            <w:shd w:val="clear" w:color="auto" w:fill="auto"/>
            <w:vAlign w:val="center"/>
            <w:hideMark/>
          </w:tcPr>
          <w:p w14:paraId="72076FAB" w14:textId="77777777" w:rsidR="00F95624" w:rsidRPr="00F95624" w:rsidRDefault="00F95624" w:rsidP="00F95624">
            <w:pPr>
              <w:spacing w:after="0"/>
              <w:jc w:val="right"/>
              <w:rPr>
                <w:color w:val="000000"/>
                <w:sz w:val="20"/>
                <w:szCs w:val="20"/>
              </w:rPr>
            </w:pPr>
            <w:r w:rsidRPr="00F95624">
              <w:rPr>
                <w:color w:val="000000"/>
                <w:sz w:val="20"/>
                <w:szCs w:val="20"/>
              </w:rPr>
              <w:t>13%</w:t>
            </w:r>
          </w:p>
        </w:tc>
        <w:tc>
          <w:tcPr>
            <w:tcW w:w="274" w:type="pct"/>
            <w:tcBorders>
              <w:top w:val="nil"/>
              <w:left w:val="nil"/>
              <w:bottom w:val="single" w:sz="4" w:space="0" w:color="auto"/>
              <w:right w:val="nil"/>
            </w:tcBorders>
            <w:shd w:val="clear" w:color="auto" w:fill="auto"/>
            <w:vAlign w:val="center"/>
            <w:hideMark/>
          </w:tcPr>
          <w:p w14:paraId="2253EB75" w14:textId="77777777" w:rsidR="00F95624" w:rsidRPr="00F95624" w:rsidRDefault="00F95624" w:rsidP="00F95624">
            <w:pPr>
              <w:spacing w:after="0"/>
              <w:jc w:val="right"/>
              <w:rPr>
                <w:color w:val="000000"/>
                <w:sz w:val="20"/>
                <w:szCs w:val="20"/>
              </w:rPr>
            </w:pPr>
            <w:r w:rsidRPr="00F95624">
              <w:rPr>
                <w:color w:val="000000"/>
                <w:sz w:val="20"/>
                <w:szCs w:val="20"/>
              </w:rPr>
              <w:t>9%</w:t>
            </w:r>
          </w:p>
        </w:tc>
        <w:tc>
          <w:tcPr>
            <w:tcW w:w="273" w:type="pct"/>
            <w:tcBorders>
              <w:top w:val="nil"/>
              <w:left w:val="nil"/>
              <w:bottom w:val="single" w:sz="4" w:space="0" w:color="auto"/>
              <w:right w:val="nil"/>
            </w:tcBorders>
            <w:shd w:val="clear" w:color="auto" w:fill="auto"/>
            <w:vAlign w:val="center"/>
            <w:hideMark/>
          </w:tcPr>
          <w:p w14:paraId="087CB68F" w14:textId="77777777" w:rsidR="00F95624" w:rsidRPr="00F95624" w:rsidRDefault="00F95624" w:rsidP="00F95624">
            <w:pPr>
              <w:spacing w:after="0"/>
              <w:jc w:val="right"/>
              <w:rPr>
                <w:color w:val="000000"/>
                <w:sz w:val="20"/>
                <w:szCs w:val="20"/>
              </w:rPr>
            </w:pPr>
            <w:r w:rsidRPr="00F95624">
              <w:rPr>
                <w:color w:val="000000"/>
                <w:sz w:val="20"/>
                <w:szCs w:val="20"/>
              </w:rPr>
              <w:t>8%</w:t>
            </w:r>
          </w:p>
        </w:tc>
        <w:tc>
          <w:tcPr>
            <w:tcW w:w="519" w:type="pct"/>
            <w:tcBorders>
              <w:top w:val="nil"/>
              <w:left w:val="nil"/>
              <w:bottom w:val="single" w:sz="4" w:space="0" w:color="auto"/>
              <w:right w:val="nil"/>
            </w:tcBorders>
            <w:shd w:val="clear" w:color="auto" w:fill="auto"/>
            <w:vAlign w:val="center"/>
            <w:hideMark/>
          </w:tcPr>
          <w:p w14:paraId="33743144" w14:textId="7DE8842D" w:rsidR="00F95624" w:rsidRPr="00F95624" w:rsidRDefault="00F95624" w:rsidP="00C56DCA">
            <w:pPr>
              <w:spacing w:after="0"/>
              <w:jc w:val="right"/>
              <w:rPr>
                <w:color w:val="000000"/>
                <w:sz w:val="20"/>
                <w:szCs w:val="20"/>
              </w:rPr>
            </w:pPr>
            <w:r w:rsidRPr="00F95624">
              <w:rPr>
                <w:color w:val="000000"/>
                <w:sz w:val="20"/>
                <w:szCs w:val="20"/>
              </w:rPr>
              <w:t>1</w:t>
            </w:r>
            <w:r w:rsidR="00C56DCA">
              <w:rPr>
                <w:color w:val="000000"/>
                <w:sz w:val="20"/>
                <w:szCs w:val="20"/>
              </w:rPr>
              <w:t>0</w:t>
            </w:r>
            <w:r w:rsidRPr="00F95624">
              <w:rPr>
                <w:color w:val="000000"/>
                <w:sz w:val="20"/>
                <w:szCs w:val="20"/>
              </w:rPr>
              <w:t>%</w:t>
            </w:r>
          </w:p>
        </w:tc>
      </w:tr>
    </w:tbl>
    <w:p w14:paraId="1844A520" w14:textId="77777777" w:rsidR="00CC7B6E" w:rsidRPr="00CC7B6E" w:rsidRDefault="00CC7B6E" w:rsidP="00CC7B6E">
      <w:pPr>
        <w:pStyle w:val="Table-Footnote"/>
        <w:rPr>
          <w:sz w:val="18"/>
        </w:rPr>
      </w:pPr>
      <w:r w:rsidRPr="00CC7B6E">
        <w:rPr>
          <w:rStyle w:val="FootnoteReference"/>
          <w:sz w:val="18"/>
        </w:rPr>
        <w:t>a</w:t>
      </w:r>
      <w:r>
        <w:rPr>
          <w:sz w:val="18"/>
        </w:rPr>
        <w:tab/>
      </w:r>
      <w:r w:rsidRPr="00CC7B6E">
        <w:rPr>
          <w:sz w:val="18"/>
        </w:rPr>
        <w:t>Voluntary households are those that voluntarily returned their completed permits without being mailed a reminder letter.</w:t>
      </w:r>
    </w:p>
    <w:p w14:paraId="1C7F6A69" w14:textId="77777777" w:rsidR="00CC7B6E" w:rsidRPr="00CC7B6E" w:rsidRDefault="00CC7B6E" w:rsidP="00CC7B6E">
      <w:pPr>
        <w:pStyle w:val="Table-Footnote"/>
        <w:rPr>
          <w:sz w:val="18"/>
        </w:rPr>
      </w:pPr>
      <w:r w:rsidRPr="00CC7B6E">
        <w:rPr>
          <w:sz w:val="18"/>
          <w:vertAlign w:val="superscript"/>
        </w:rPr>
        <w:t>b</w:t>
      </w:r>
      <w:r>
        <w:rPr>
          <w:sz w:val="18"/>
        </w:rPr>
        <w:tab/>
      </w:r>
      <w:r w:rsidRPr="00CC7B6E">
        <w:rPr>
          <w:sz w:val="18"/>
        </w:rPr>
        <w:t>Added to the nonresponse rate when the average was calculated</w:t>
      </w:r>
      <w:r w:rsidRPr="00CC7B6E">
        <w:rPr>
          <w:sz w:val="18"/>
          <w:szCs w:val="18"/>
        </w:rPr>
        <w:t>.</w:t>
      </w:r>
    </w:p>
    <w:p w14:paraId="5F21F0F2" w14:textId="77777777" w:rsidR="00F95624" w:rsidRPr="00F95624" w:rsidRDefault="00F95624" w:rsidP="00F95624"/>
    <w:p w14:paraId="34255399" w14:textId="77777777" w:rsidR="00F95624" w:rsidRDefault="00F95624" w:rsidP="00CD4A1F"/>
    <w:p w14:paraId="1704ECB3" w14:textId="77777777" w:rsidR="00F95624" w:rsidRDefault="00F95624" w:rsidP="00CD4A1F">
      <w:pPr>
        <w:sectPr w:rsidR="00F95624" w:rsidSect="00C46CB8">
          <w:headerReference w:type="default" r:id="rId23"/>
          <w:footerReference w:type="default" r:id="rId24"/>
          <w:pgSz w:w="15840" w:h="12240" w:orient="landscape" w:code="1"/>
          <w:pgMar w:top="1440" w:right="1440" w:bottom="1440" w:left="1440" w:header="720" w:footer="720" w:gutter="0"/>
          <w:cols w:space="720"/>
          <w:docGrid w:linePitch="326"/>
        </w:sectPr>
      </w:pPr>
    </w:p>
    <w:p w14:paraId="32F959E2" w14:textId="77777777" w:rsidR="00C005DF" w:rsidRDefault="00C005DF" w:rsidP="00C005DF">
      <w:r>
        <w:lastRenderedPageBreak/>
        <w:t xml:space="preserve">All effort and harvest information reported by permit holders who return their harvest reports before the second reminder letter will be treated as a </w:t>
      </w:r>
      <w:r w:rsidRPr="009D6DFD">
        <w:t>census</w:t>
      </w:r>
      <w:r>
        <w:t xml:space="preserve"> of “compliant” households. Information obtained from permit holders who return their permits after the second reminder letter will be treated as a sample of “noncompliant” households. Estimates of effort and harvest by noncompliant households will be obtained by first calculating the mean effort (household pot-days fished) and harvest for all households that return completed permits after the second reminder mailing. Mean estimates will be expanded to include all nonrespondents. Total estimates of effort and harvest will be obtained by summing the estimates for the noncompliant households with the corresponding information obtained from permits returned by the compliant households.  </w:t>
      </w:r>
    </w:p>
    <w:p w14:paraId="22F9F830" w14:textId="77777777" w:rsidR="002B4251" w:rsidRDefault="002B4251" w:rsidP="002B4251">
      <w:pPr>
        <w:pStyle w:val="Heading3"/>
      </w:pPr>
      <w:bookmarkStart w:id="37" w:name="_Toc418847283"/>
      <w:bookmarkStart w:id="38" w:name="_Toc514844676"/>
      <w:r>
        <w:t xml:space="preserve">Mean </w:t>
      </w:r>
      <w:r w:rsidR="009F287D">
        <w:t>W</w:t>
      </w:r>
      <w:r>
        <w:t xml:space="preserve">eight per </w:t>
      </w:r>
      <w:r w:rsidR="009F287D">
        <w:t>G</w:t>
      </w:r>
      <w:r>
        <w:t xml:space="preserve">allon (Secondary </w:t>
      </w:r>
      <w:r w:rsidR="009F287D">
        <w:t>O</w:t>
      </w:r>
      <w:r>
        <w:t>bjective)</w:t>
      </w:r>
      <w:bookmarkEnd w:id="37"/>
      <w:bookmarkEnd w:id="38"/>
    </w:p>
    <w:p w14:paraId="6AB30F0B" w14:textId="7476CA11" w:rsidR="002B4251" w:rsidRDefault="002B4251" w:rsidP="00107B87">
      <w:r>
        <w:t>The PWS management plan for the noncommercial shrimp pot fishery allows for harvest of 60% of the total allowable harvest</w:t>
      </w:r>
      <w:r w:rsidR="009F287D">
        <w:t xml:space="preserve"> (TAH)</w:t>
      </w:r>
      <w:r>
        <w:t xml:space="preserve">. The TAH is determined using ADF&amp;G </w:t>
      </w:r>
      <w:r w:rsidR="009F287D">
        <w:t>Division of C</w:t>
      </w:r>
      <w:r>
        <w:t xml:space="preserve">ommercial </w:t>
      </w:r>
      <w:r w:rsidR="009F287D">
        <w:t>F</w:t>
      </w:r>
      <w:r>
        <w:t xml:space="preserve">isheries </w:t>
      </w:r>
      <w:r w:rsidR="009F287D">
        <w:t xml:space="preserve">(CF) </w:t>
      </w:r>
      <w:r>
        <w:t xml:space="preserve">shrimp pot surveys. </w:t>
      </w:r>
      <w:r w:rsidRPr="00406197">
        <w:t>Survey results are currently used to assess the relative abundance of spot shrimp in PWS</w:t>
      </w:r>
      <w:r>
        <w:t>,</w:t>
      </w:r>
      <w:r w:rsidRPr="00406197">
        <w:t xml:space="preserve"> and these data</w:t>
      </w:r>
      <w:r>
        <w:t>,</w:t>
      </w:r>
      <w:r w:rsidRPr="00406197">
        <w:t xml:space="preserve"> along with survey </w:t>
      </w:r>
      <w:r w:rsidR="009F287D">
        <w:t>catch per unit effort (</w:t>
      </w:r>
      <w:r w:rsidRPr="00406197">
        <w:t>CPUE</w:t>
      </w:r>
      <w:r w:rsidR="009F287D">
        <w:t>)</w:t>
      </w:r>
      <w:r w:rsidRPr="00406197">
        <w:t xml:space="preserve"> and total catch weight, are used in combination with harvests from the commercial and noncommercial fisheries each year to model the harvestable surplus of spot shrimp in PWS. Model results provide the following year’s TAH and guideline harvest levels (GHL) for both commercial and noncommercial spot shrimp fisheries</w:t>
      </w:r>
      <w:r>
        <w:t xml:space="preserve"> in pounds</w:t>
      </w:r>
      <w:r w:rsidR="009F287D">
        <w:t xml:space="preserve"> of shrimp</w:t>
      </w:r>
      <w:r>
        <w:t>. The reported s</w:t>
      </w:r>
      <w:r w:rsidRPr="000D1BC2">
        <w:t xml:space="preserve">hrimp harvest </w:t>
      </w:r>
      <w:r>
        <w:t>i</w:t>
      </w:r>
      <w:r w:rsidRPr="000D1BC2">
        <w:t>s converted from gal</w:t>
      </w:r>
      <w:r>
        <w:t>lons</w:t>
      </w:r>
      <w:r w:rsidRPr="000D1BC2">
        <w:t xml:space="preserve"> of whole shrimp to </w:t>
      </w:r>
      <w:r>
        <w:t>pounds</w:t>
      </w:r>
      <w:r w:rsidRPr="000D1BC2">
        <w:t xml:space="preserve"> of shrimp </w:t>
      </w:r>
      <w:r>
        <w:t>using</w:t>
      </w:r>
      <w:r w:rsidRPr="000D1BC2">
        <w:t xml:space="preserve"> the conversion factor of 3.89 lb/gal of whole shrimp (Maria Wessel, Division of Commercial Fisheries</w:t>
      </w:r>
      <w:r>
        <w:t xml:space="preserve"> Biologist</w:t>
      </w:r>
      <w:r w:rsidRPr="000D1BC2">
        <w:t>,</w:t>
      </w:r>
      <w:r>
        <w:t xml:space="preserve"> ADF&amp;G, Cordova;</w:t>
      </w:r>
      <w:r w:rsidRPr="000D1BC2">
        <w:t xml:space="preserve"> unpublished data). This conversion </w:t>
      </w:r>
      <w:r>
        <w:t>factor</w:t>
      </w:r>
      <w:r w:rsidRPr="000D1BC2">
        <w:t xml:space="preserve"> </w:t>
      </w:r>
      <w:r w:rsidR="009F287D">
        <w:t xml:space="preserve">was derived from a </w:t>
      </w:r>
      <w:r>
        <w:t xml:space="preserve">reevaluation of </w:t>
      </w:r>
      <w:r w:rsidR="009F287D">
        <w:t>an earlier</w:t>
      </w:r>
      <w:r>
        <w:t xml:space="preserve"> estimate and </w:t>
      </w:r>
      <w:r w:rsidRPr="000D1BC2">
        <w:t xml:space="preserve">is substantially higher than </w:t>
      </w:r>
      <w:r w:rsidR="009F287D">
        <w:t>the earlier conversion factor</w:t>
      </w:r>
      <w:r w:rsidRPr="000D1BC2">
        <w:t xml:space="preserve"> previously used </w:t>
      </w:r>
      <w:r>
        <w:t>in this project</w:t>
      </w:r>
      <w:r w:rsidRPr="000D1BC2">
        <w:t xml:space="preserve">. </w:t>
      </w:r>
      <w:r>
        <w:t xml:space="preserve">To </w:t>
      </w:r>
      <w:r w:rsidR="009F287D">
        <w:t xml:space="preserve">test whether the </w:t>
      </w:r>
      <w:r>
        <w:t>conversion factor is not chang</w:t>
      </w:r>
      <w:r w:rsidR="009F287D">
        <w:t>ing over time</w:t>
      </w:r>
      <w:r w:rsidR="00107B87">
        <w:t xml:space="preserve"> </w:t>
      </w:r>
      <w:r>
        <w:t xml:space="preserve">or biased by </w:t>
      </w:r>
      <w:r w:rsidR="009F287D">
        <w:t>CF</w:t>
      </w:r>
      <w:r>
        <w:t xml:space="preserve"> sampling gear</w:t>
      </w:r>
      <w:r w:rsidR="009F287D">
        <w:t>,</w:t>
      </w:r>
      <w:r>
        <w:t xml:space="preserve"> </w:t>
      </w:r>
      <w:r w:rsidR="009F287D">
        <w:t xml:space="preserve">Division of </w:t>
      </w:r>
      <w:r>
        <w:t xml:space="preserve">Sport </w:t>
      </w:r>
      <w:r w:rsidR="009F287D">
        <w:t>F</w:t>
      </w:r>
      <w:r>
        <w:t xml:space="preserve">ish </w:t>
      </w:r>
      <w:r w:rsidR="009F287D">
        <w:t xml:space="preserve">(SF) </w:t>
      </w:r>
      <w:r>
        <w:t>staff will opportunistically deploy noncommercial shrimp gear</w:t>
      </w:r>
      <w:r w:rsidR="009F287D">
        <w:t xml:space="preserve"> to estimate a conversion factor</w:t>
      </w:r>
      <w:r>
        <w:t xml:space="preserve">. These samples will be collected using gear commonly available to noncommercial </w:t>
      </w:r>
      <w:r w:rsidR="009F287D">
        <w:t>shrimpers</w:t>
      </w:r>
      <w:r>
        <w:t xml:space="preserve"> and </w:t>
      </w:r>
      <w:r w:rsidR="009F287D">
        <w:t xml:space="preserve">will be deployed </w:t>
      </w:r>
      <w:r>
        <w:t xml:space="preserve">during the established season. </w:t>
      </w:r>
      <w:r w:rsidR="009F287D">
        <w:t>Harvested s</w:t>
      </w:r>
      <w:r>
        <w:t xml:space="preserve">hrimp will be placed in </w:t>
      </w:r>
      <w:r w:rsidR="009F287D">
        <w:t xml:space="preserve">both </w:t>
      </w:r>
      <w:r>
        <w:t xml:space="preserve">1-gallon </w:t>
      </w:r>
      <w:r w:rsidR="009F287D">
        <w:t xml:space="preserve">and 5-gallon </w:t>
      </w:r>
      <w:r>
        <w:t>bucket</w:t>
      </w:r>
      <w:r w:rsidR="009F287D">
        <w:t>s</w:t>
      </w:r>
      <w:r>
        <w:t xml:space="preserve"> and weighed. These bucket sizes represent the most common ways that noncommercial </w:t>
      </w:r>
      <w:r w:rsidR="00141289">
        <w:t>shrimpers</w:t>
      </w:r>
      <w:r>
        <w:t xml:space="preserve"> measure their catch. On land, the 1-gallon bucket will be filled with whole shrimp and weighed. The number of shrimp in the 1-gallon bucket will </w:t>
      </w:r>
      <w:r w:rsidR="00865D74">
        <w:t xml:space="preserve">then </w:t>
      </w:r>
      <w:r>
        <w:t>be counted and recorded</w:t>
      </w:r>
      <w:r w:rsidR="00107B87">
        <w:t>.</w:t>
      </w:r>
      <w:r>
        <w:t xml:space="preserve"> The same process will be repeated using a 5-gallon bucket that has a 1-gallon premark</w:t>
      </w:r>
      <w:r w:rsidR="00A64FB3">
        <w:t>ed</w:t>
      </w:r>
      <w:r>
        <w:t xml:space="preserve"> line around interior perimeter of the bucket. If </w:t>
      </w:r>
      <w:r w:rsidR="00141289">
        <w:t xml:space="preserve">the </w:t>
      </w:r>
      <w:r>
        <w:t xml:space="preserve">observed </w:t>
      </w:r>
      <w:r w:rsidR="00141289">
        <w:t>pound-per-gallon conversion</w:t>
      </w:r>
      <w:r>
        <w:t xml:space="preserve"> estimates </w:t>
      </w:r>
      <w:r w:rsidR="00141289">
        <w:t>obtained</w:t>
      </w:r>
      <w:r>
        <w:t xml:space="preserve"> from this opportunistic sampling appear to substantially differ (&gt;15%) from </w:t>
      </w:r>
      <w:r w:rsidR="00141289">
        <w:t>the current conversion factor</w:t>
      </w:r>
      <w:r>
        <w:t xml:space="preserve">, a more formal evaluation will be conducted to more accurately estimate harvests in pounds.  </w:t>
      </w:r>
    </w:p>
    <w:p w14:paraId="4C44CD50" w14:textId="77777777" w:rsidR="00CD4A1F" w:rsidRDefault="00C005DF" w:rsidP="002B4251">
      <w:pPr>
        <w:pStyle w:val="Heading3"/>
      </w:pPr>
      <w:bookmarkStart w:id="39" w:name="_Toc514844677"/>
      <w:r>
        <w:t>Sample Size and Precision</w:t>
      </w:r>
      <w:bookmarkEnd w:id="39"/>
    </w:p>
    <w:p w14:paraId="068566E9" w14:textId="5DCAE3C1" w:rsidR="00C005DF" w:rsidRDefault="00865D74" w:rsidP="00C005DF">
      <w:pPr>
        <w:spacing w:before="120" w:after="0"/>
      </w:pPr>
      <w:r>
        <w:t>Effort and harvest</w:t>
      </w:r>
      <w:r w:rsidR="00C005DF">
        <w:t xml:space="preserve"> from the 2002–2005 and the 2009–2017 shrimp permits (Table 2) was used to predict the sampling variances and related levels of relative precision.  </w:t>
      </w:r>
    </w:p>
    <w:p w14:paraId="46C99AE3" w14:textId="77777777" w:rsidR="00C005DF" w:rsidRDefault="00C005DF" w:rsidP="00C005DF">
      <w:pPr>
        <w:spacing w:before="120" w:after="0"/>
      </w:pPr>
      <w:r>
        <w:t>Estimation of mean weight per gallon of sport caught shrimp will be done opportunistically and therefore has no set sample size of objective criteria.</w:t>
      </w:r>
    </w:p>
    <w:p w14:paraId="3F47D0AE" w14:textId="77777777" w:rsidR="00512C33" w:rsidRDefault="00512C33" w:rsidP="00C005DF">
      <w:pPr>
        <w:sectPr w:rsidR="00512C33" w:rsidSect="00D84E54">
          <w:headerReference w:type="default" r:id="rId25"/>
          <w:footerReference w:type="default" r:id="rId26"/>
          <w:pgSz w:w="12240" w:h="15840" w:code="1"/>
          <w:pgMar w:top="1440" w:right="1440" w:bottom="1440" w:left="1440" w:header="720" w:footer="720" w:gutter="0"/>
          <w:cols w:space="720"/>
          <w:docGrid w:linePitch="326"/>
        </w:sectPr>
      </w:pPr>
    </w:p>
    <w:p w14:paraId="411D715D" w14:textId="77777777" w:rsidR="00512C33" w:rsidRDefault="00302087" w:rsidP="00302087">
      <w:pPr>
        <w:pStyle w:val="Caption"/>
      </w:pPr>
      <w:bookmarkStart w:id="40" w:name="_Toc514844650"/>
      <w:r>
        <w:lastRenderedPageBreak/>
        <w:t xml:space="preserve">Table </w:t>
      </w:r>
      <w:fldSimple w:instr=" SEQ Table \* ARABIC ">
        <w:r w:rsidR="00107B87">
          <w:rPr>
            <w:noProof/>
          </w:rPr>
          <w:t>2</w:t>
        </w:r>
      </w:fldSimple>
      <w:r w:rsidR="00512C33">
        <w:t>.–Shrimp harvest and effort in Prince William Sound, 2002–2005 and 2009–2017.</w:t>
      </w:r>
      <w:bookmarkEnd w:id="40"/>
    </w:p>
    <w:tbl>
      <w:tblPr>
        <w:tblW w:w="5000" w:type="pct"/>
        <w:tblLook w:val="04A0" w:firstRow="1" w:lastRow="0" w:firstColumn="1" w:lastColumn="0" w:noHBand="0" w:noVBand="1"/>
      </w:tblPr>
      <w:tblGrid>
        <w:gridCol w:w="2710"/>
        <w:gridCol w:w="783"/>
        <w:gridCol w:w="783"/>
        <w:gridCol w:w="783"/>
        <w:gridCol w:w="788"/>
        <w:gridCol w:w="266"/>
        <w:gridCol w:w="783"/>
        <w:gridCol w:w="783"/>
        <w:gridCol w:w="783"/>
        <w:gridCol w:w="784"/>
        <w:gridCol w:w="784"/>
        <w:gridCol w:w="784"/>
        <w:gridCol w:w="784"/>
        <w:gridCol w:w="784"/>
        <w:gridCol w:w="794"/>
      </w:tblGrid>
      <w:tr w:rsidR="00512C33" w:rsidRPr="00512C33" w14:paraId="7B0380A2" w14:textId="77777777" w:rsidTr="00512C33">
        <w:trPr>
          <w:trHeight w:val="300"/>
        </w:trPr>
        <w:tc>
          <w:tcPr>
            <w:tcW w:w="990" w:type="pct"/>
            <w:vMerge w:val="restart"/>
            <w:tcBorders>
              <w:top w:val="single" w:sz="4" w:space="0" w:color="auto"/>
              <w:left w:val="nil"/>
              <w:bottom w:val="single" w:sz="4" w:space="0" w:color="000000"/>
              <w:right w:val="nil"/>
            </w:tcBorders>
            <w:shd w:val="clear" w:color="auto" w:fill="auto"/>
            <w:vAlign w:val="bottom"/>
            <w:hideMark/>
          </w:tcPr>
          <w:p w14:paraId="2192C192" w14:textId="77777777" w:rsidR="00512C33" w:rsidRPr="00512C33" w:rsidRDefault="00512C33" w:rsidP="00512C33">
            <w:pPr>
              <w:spacing w:after="0"/>
              <w:jc w:val="left"/>
              <w:rPr>
                <w:color w:val="000000"/>
                <w:sz w:val="20"/>
                <w:szCs w:val="20"/>
              </w:rPr>
            </w:pPr>
            <w:r w:rsidRPr="00512C33">
              <w:rPr>
                <w:color w:val="000000"/>
                <w:sz w:val="20"/>
                <w:szCs w:val="20"/>
              </w:rPr>
              <w:t>Parameter estimates </w:t>
            </w:r>
          </w:p>
        </w:tc>
        <w:tc>
          <w:tcPr>
            <w:tcW w:w="1202" w:type="pct"/>
            <w:gridSpan w:val="4"/>
            <w:tcBorders>
              <w:top w:val="single" w:sz="4" w:space="0" w:color="auto"/>
              <w:left w:val="nil"/>
              <w:bottom w:val="single" w:sz="4" w:space="0" w:color="auto"/>
              <w:right w:val="nil"/>
            </w:tcBorders>
            <w:shd w:val="clear" w:color="auto" w:fill="auto"/>
            <w:noWrap/>
            <w:vAlign w:val="bottom"/>
            <w:hideMark/>
          </w:tcPr>
          <w:p w14:paraId="1618CE24" w14:textId="77777777" w:rsidR="00512C33" w:rsidRPr="00512C33" w:rsidRDefault="00512C33" w:rsidP="00512C33">
            <w:pPr>
              <w:spacing w:after="0"/>
              <w:jc w:val="center"/>
              <w:rPr>
                <w:color w:val="000000"/>
                <w:sz w:val="18"/>
                <w:szCs w:val="18"/>
              </w:rPr>
            </w:pPr>
            <w:r w:rsidRPr="00512C33">
              <w:rPr>
                <w:color w:val="000000"/>
                <w:sz w:val="18"/>
                <w:szCs w:val="18"/>
              </w:rPr>
              <w:t>2002–2005</w:t>
            </w:r>
          </w:p>
        </w:tc>
        <w:tc>
          <w:tcPr>
            <w:tcW w:w="104" w:type="pct"/>
            <w:vMerge w:val="restart"/>
            <w:tcBorders>
              <w:top w:val="single" w:sz="4" w:space="0" w:color="auto"/>
              <w:left w:val="nil"/>
              <w:bottom w:val="single" w:sz="4" w:space="0" w:color="000000"/>
              <w:right w:val="nil"/>
            </w:tcBorders>
            <w:shd w:val="clear" w:color="auto" w:fill="auto"/>
            <w:noWrap/>
            <w:vAlign w:val="bottom"/>
            <w:hideMark/>
          </w:tcPr>
          <w:p w14:paraId="50A8F539" w14:textId="77777777" w:rsidR="00512C33" w:rsidRPr="00512C33" w:rsidRDefault="00512C33" w:rsidP="00512C33">
            <w:pPr>
              <w:spacing w:after="0"/>
              <w:jc w:val="center"/>
              <w:rPr>
                <w:rFonts w:ascii="Calibri" w:hAnsi="Calibri"/>
                <w:color w:val="000000"/>
                <w:sz w:val="22"/>
                <w:szCs w:val="22"/>
              </w:rPr>
            </w:pPr>
            <w:r w:rsidRPr="00512C33">
              <w:rPr>
                <w:rFonts w:ascii="Calibri" w:hAnsi="Calibri"/>
                <w:color w:val="000000"/>
                <w:sz w:val="22"/>
                <w:szCs w:val="22"/>
              </w:rPr>
              <w:t> </w:t>
            </w:r>
          </w:p>
        </w:tc>
        <w:tc>
          <w:tcPr>
            <w:tcW w:w="2704" w:type="pct"/>
            <w:gridSpan w:val="9"/>
            <w:tcBorders>
              <w:top w:val="single" w:sz="4" w:space="0" w:color="auto"/>
              <w:left w:val="nil"/>
              <w:bottom w:val="single" w:sz="4" w:space="0" w:color="auto"/>
              <w:right w:val="nil"/>
            </w:tcBorders>
            <w:shd w:val="clear" w:color="auto" w:fill="auto"/>
            <w:noWrap/>
            <w:vAlign w:val="bottom"/>
            <w:hideMark/>
          </w:tcPr>
          <w:p w14:paraId="7CD463BF" w14:textId="77777777" w:rsidR="00512C33" w:rsidRPr="00512C33" w:rsidRDefault="00512C33" w:rsidP="00512C33">
            <w:pPr>
              <w:spacing w:after="0"/>
              <w:jc w:val="center"/>
              <w:rPr>
                <w:color w:val="000000"/>
                <w:sz w:val="18"/>
                <w:szCs w:val="18"/>
              </w:rPr>
            </w:pPr>
            <w:r w:rsidRPr="00512C33">
              <w:rPr>
                <w:color w:val="000000"/>
                <w:sz w:val="18"/>
                <w:szCs w:val="18"/>
              </w:rPr>
              <w:t>2009–2017</w:t>
            </w:r>
          </w:p>
        </w:tc>
      </w:tr>
      <w:tr w:rsidR="00512C33" w:rsidRPr="00512C33" w14:paraId="3A3BE4E6" w14:textId="77777777" w:rsidTr="00512C33">
        <w:trPr>
          <w:trHeight w:val="300"/>
        </w:trPr>
        <w:tc>
          <w:tcPr>
            <w:tcW w:w="990" w:type="pct"/>
            <w:vMerge/>
            <w:tcBorders>
              <w:top w:val="single" w:sz="4" w:space="0" w:color="auto"/>
              <w:left w:val="nil"/>
              <w:bottom w:val="single" w:sz="4" w:space="0" w:color="000000"/>
              <w:right w:val="nil"/>
            </w:tcBorders>
            <w:vAlign w:val="center"/>
            <w:hideMark/>
          </w:tcPr>
          <w:p w14:paraId="506AB692" w14:textId="77777777" w:rsidR="00512C33" w:rsidRPr="00512C33" w:rsidRDefault="00512C33" w:rsidP="00512C33">
            <w:pPr>
              <w:spacing w:after="0"/>
              <w:jc w:val="left"/>
              <w:rPr>
                <w:color w:val="000000"/>
                <w:sz w:val="20"/>
                <w:szCs w:val="20"/>
              </w:rPr>
            </w:pPr>
          </w:p>
        </w:tc>
        <w:tc>
          <w:tcPr>
            <w:tcW w:w="300" w:type="pct"/>
            <w:tcBorders>
              <w:top w:val="nil"/>
              <w:left w:val="nil"/>
              <w:bottom w:val="single" w:sz="4" w:space="0" w:color="auto"/>
              <w:right w:val="nil"/>
            </w:tcBorders>
            <w:shd w:val="clear" w:color="auto" w:fill="auto"/>
            <w:vAlign w:val="bottom"/>
            <w:hideMark/>
          </w:tcPr>
          <w:p w14:paraId="28EAD249" w14:textId="77777777" w:rsidR="00512C33" w:rsidRPr="00512C33" w:rsidRDefault="00512C33" w:rsidP="00512C33">
            <w:pPr>
              <w:spacing w:after="0"/>
              <w:jc w:val="right"/>
              <w:rPr>
                <w:color w:val="000000"/>
                <w:sz w:val="20"/>
                <w:szCs w:val="20"/>
              </w:rPr>
            </w:pPr>
            <w:r w:rsidRPr="00512C33">
              <w:rPr>
                <w:color w:val="000000"/>
                <w:sz w:val="20"/>
                <w:szCs w:val="20"/>
              </w:rPr>
              <w:t>2002</w:t>
            </w:r>
          </w:p>
        </w:tc>
        <w:tc>
          <w:tcPr>
            <w:tcW w:w="300" w:type="pct"/>
            <w:tcBorders>
              <w:top w:val="nil"/>
              <w:left w:val="nil"/>
              <w:bottom w:val="single" w:sz="4" w:space="0" w:color="auto"/>
              <w:right w:val="nil"/>
            </w:tcBorders>
            <w:shd w:val="clear" w:color="auto" w:fill="auto"/>
            <w:vAlign w:val="bottom"/>
            <w:hideMark/>
          </w:tcPr>
          <w:p w14:paraId="53920CCA" w14:textId="77777777" w:rsidR="00512C33" w:rsidRPr="00512C33" w:rsidRDefault="00512C33" w:rsidP="00512C33">
            <w:pPr>
              <w:spacing w:after="0"/>
              <w:jc w:val="right"/>
              <w:rPr>
                <w:color w:val="000000"/>
                <w:sz w:val="20"/>
                <w:szCs w:val="20"/>
              </w:rPr>
            </w:pPr>
            <w:r w:rsidRPr="00512C33">
              <w:rPr>
                <w:color w:val="000000"/>
                <w:sz w:val="20"/>
                <w:szCs w:val="20"/>
              </w:rPr>
              <w:t>2003</w:t>
            </w:r>
          </w:p>
        </w:tc>
        <w:tc>
          <w:tcPr>
            <w:tcW w:w="300" w:type="pct"/>
            <w:tcBorders>
              <w:top w:val="nil"/>
              <w:left w:val="nil"/>
              <w:bottom w:val="single" w:sz="4" w:space="0" w:color="auto"/>
              <w:right w:val="nil"/>
            </w:tcBorders>
            <w:shd w:val="clear" w:color="auto" w:fill="auto"/>
            <w:vAlign w:val="bottom"/>
            <w:hideMark/>
          </w:tcPr>
          <w:p w14:paraId="25018C28" w14:textId="77777777" w:rsidR="00512C33" w:rsidRPr="00512C33" w:rsidRDefault="00512C33" w:rsidP="00512C33">
            <w:pPr>
              <w:spacing w:after="0"/>
              <w:jc w:val="right"/>
              <w:rPr>
                <w:color w:val="000000"/>
                <w:sz w:val="20"/>
                <w:szCs w:val="20"/>
              </w:rPr>
            </w:pPr>
            <w:r w:rsidRPr="00512C33">
              <w:rPr>
                <w:color w:val="000000"/>
                <w:sz w:val="20"/>
                <w:szCs w:val="20"/>
              </w:rPr>
              <w:t>2004</w:t>
            </w:r>
          </w:p>
        </w:tc>
        <w:tc>
          <w:tcPr>
            <w:tcW w:w="300" w:type="pct"/>
            <w:tcBorders>
              <w:top w:val="nil"/>
              <w:left w:val="nil"/>
              <w:bottom w:val="single" w:sz="4" w:space="0" w:color="auto"/>
              <w:right w:val="nil"/>
            </w:tcBorders>
            <w:shd w:val="clear" w:color="auto" w:fill="auto"/>
            <w:vAlign w:val="bottom"/>
            <w:hideMark/>
          </w:tcPr>
          <w:p w14:paraId="476AAE27" w14:textId="77777777" w:rsidR="00512C33" w:rsidRPr="00512C33" w:rsidRDefault="00512C33" w:rsidP="00512C33">
            <w:pPr>
              <w:spacing w:after="0"/>
              <w:jc w:val="right"/>
              <w:rPr>
                <w:color w:val="000000"/>
                <w:sz w:val="20"/>
                <w:szCs w:val="20"/>
              </w:rPr>
            </w:pPr>
            <w:r w:rsidRPr="00512C33">
              <w:rPr>
                <w:color w:val="000000"/>
                <w:sz w:val="20"/>
                <w:szCs w:val="20"/>
              </w:rPr>
              <w:t>2005</w:t>
            </w:r>
          </w:p>
        </w:tc>
        <w:tc>
          <w:tcPr>
            <w:tcW w:w="104" w:type="pct"/>
            <w:vMerge/>
            <w:tcBorders>
              <w:top w:val="single" w:sz="4" w:space="0" w:color="auto"/>
              <w:left w:val="nil"/>
              <w:bottom w:val="single" w:sz="4" w:space="0" w:color="000000"/>
              <w:right w:val="nil"/>
            </w:tcBorders>
            <w:vAlign w:val="center"/>
            <w:hideMark/>
          </w:tcPr>
          <w:p w14:paraId="62A7DCEA" w14:textId="77777777" w:rsidR="00512C33" w:rsidRPr="00512C33" w:rsidRDefault="00512C33" w:rsidP="00512C33">
            <w:pPr>
              <w:spacing w:after="0"/>
              <w:jc w:val="left"/>
              <w:rPr>
                <w:rFonts w:ascii="Calibri" w:hAnsi="Calibri"/>
                <w:color w:val="000000"/>
                <w:sz w:val="22"/>
                <w:szCs w:val="22"/>
              </w:rPr>
            </w:pPr>
          </w:p>
        </w:tc>
        <w:tc>
          <w:tcPr>
            <w:tcW w:w="300" w:type="pct"/>
            <w:tcBorders>
              <w:top w:val="nil"/>
              <w:left w:val="nil"/>
              <w:bottom w:val="single" w:sz="4" w:space="0" w:color="auto"/>
              <w:right w:val="nil"/>
            </w:tcBorders>
            <w:shd w:val="clear" w:color="auto" w:fill="auto"/>
            <w:vAlign w:val="bottom"/>
            <w:hideMark/>
          </w:tcPr>
          <w:p w14:paraId="5CD2F98A" w14:textId="77777777" w:rsidR="00512C33" w:rsidRPr="00512C33" w:rsidRDefault="00512C33" w:rsidP="00512C33">
            <w:pPr>
              <w:spacing w:after="0"/>
              <w:jc w:val="right"/>
              <w:rPr>
                <w:color w:val="000000"/>
                <w:sz w:val="20"/>
                <w:szCs w:val="20"/>
              </w:rPr>
            </w:pPr>
            <w:r w:rsidRPr="00512C33">
              <w:rPr>
                <w:color w:val="000000"/>
                <w:sz w:val="20"/>
                <w:szCs w:val="20"/>
              </w:rPr>
              <w:t>2009</w:t>
            </w:r>
          </w:p>
        </w:tc>
        <w:tc>
          <w:tcPr>
            <w:tcW w:w="300" w:type="pct"/>
            <w:tcBorders>
              <w:top w:val="nil"/>
              <w:left w:val="nil"/>
              <w:bottom w:val="single" w:sz="4" w:space="0" w:color="auto"/>
              <w:right w:val="nil"/>
            </w:tcBorders>
            <w:shd w:val="clear" w:color="auto" w:fill="auto"/>
            <w:vAlign w:val="bottom"/>
            <w:hideMark/>
          </w:tcPr>
          <w:p w14:paraId="24BBF8A1" w14:textId="77777777" w:rsidR="00512C33" w:rsidRPr="00512C33" w:rsidRDefault="00512C33" w:rsidP="00512C33">
            <w:pPr>
              <w:spacing w:after="0"/>
              <w:jc w:val="right"/>
              <w:rPr>
                <w:color w:val="000000"/>
                <w:sz w:val="20"/>
                <w:szCs w:val="20"/>
              </w:rPr>
            </w:pPr>
            <w:r w:rsidRPr="00512C33">
              <w:rPr>
                <w:color w:val="000000"/>
                <w:sz w:val="20"/>
                <w:szCs w:val="20"/>
              </w:rPr>
              <w:t>2010</w:t>
            </w:r>
          </w:p>
        </w:tc>
        <w:tc>
          <w:tcPr>
            <w:tcW w:w="300" w:type="pct"/>
            <w:tcBorders>
              <w:top w:val="nil"/>
              <w:left w:val="nil"/>
              <w:bottom w:val="single" w:sz="4" w:space="0" w:color="auto"/>
              <w:right w:val="nil"/>
            </w:tcBorders>
            <w:shd w:val="clear" w:color="auto" w:fill="auto"/>
            <w:vAlign w:val="bottom"/>
            <w:hideMark/>
          </w:tcPr>
          <w:p w14:paraId="5A3DF5A1" w14:textId="77777777" w:rsidR="00512C33" w:rsidRPr="00512C33" w:rsidRDefault="00512C33" w:rsidP="00512C33">
            <w:pPr>
              <w:spacing w:after="0"/>
              <w:jc w:val="right"/>
              <w:rPr>
                <w:color w:val="000000"/>
                <w:sz w:val="20"/>
                <w:szCs w:val="20"/>
              </w:rPr>
            </w:pPr>
            <w:r w:rsidRPr="00512C33">
              <w:rPr>
                <w:color w:val="000000"/>
                <w:sz w:val="20"/>
                <w:szCs w:val="20"/>
              </w:rPr>
              <w:t>2011</w:t>
            </w:r>
          </w:p>
        </w:tc>
        <w:tc>
          <w:tcPr>
            <w:tcW w:w="300" w:type="pct"/>
            <w:tcBorders>
              <w:top w:val="nil"/>
              <w:left w:val="nil"/>
              <w:bottom w:val="single" w:sz="4" w:space="0" w:color="auto"/>
              <w:right w:val="nil"/>
            </w:tcBorders>
            <w:shd w:val="clear" w:color="auto" w:fill="auto"/>
            <w:vAlign w:val="bottom"/>
            <w:hideMark/>
          </w:tcPr>
          <w:p w14:paraId="160503B9" w14:textId="77777777" w:rsidR="00512C33" w:rsidRPr="00512C33" w:rsidRDefault="00512C33" w:rsidP="00512C33">
            <w:pPr>
              <w:spacing w:after="0"/>
              <w:jc w:val="right"/>
              <w:rPr>
                <w:color w:val="000000"/>
                <w:sz w:val="20"/>
                <w:szCs w:val="20"/>
              </w:rPr>
            </w:pPr>
            <w:r w:rsidRPr="00512C33">
              <w:rPr>
                <w:color w:val="000000"/>
                <w:sz w:val="20"/>
                <w:szCs w:val="20"/>
              </w:rPr>
              <w:t>2012</w:t>
            </w:r>
          </w:p>
        </w:tc>
        <w:tc>
          <w:tcPr>
            <w:tcW w:w="300" w:type="pct"/>
            <w:tcBorders>
              <w:top w:val="nil"/>
              <w:left w:val="nil"/>
              <w:bottom w:val="single" w:sz="4" w:space="0" w:color="auto"/>
              <w:right w:val="nil"/>
            </w:tcBorders>
            <w:shd w:val="clear" w:color="auto" w:fill="auto"/>
            <w:vAlign w:val="bottom"/>
            <w:hideMark/>
          </w:tcPr>
          <w:p w14:paraId="596C88B4" w14:textId="77777777" w:rsidR="00512C33" w:rsidRPr="00512C33" w:rsidRDefault="00512C33" w:rsidP="00512C33">
            <w:pPr>
              <w:spacing w:after="0"/>
              <w:jc w:val="right"/>
              <w:rPr>
                <w:color w:val="000000"/>
                <w:sz w:val="20"/>
                <w:szCs w:val="20"/>
              </w:rPr>
            </w:pPr>
            <w:r w:rsidRPr="00512C33">
              <w:rPr>
                <w:color w:val="000000"/>
                <w:sz w:val="20"/>
                <w:szCs w:val="20"/>
              </w:rPr>
              <w:t>2013</w:t>
            </w:r>
          </w:p>
        </w:tc>
        <w:tc>
          <w:tcPr>
            <w:tcW w:w="300" w:type="pct"/>
            <w:tcBorders>
              <w:top w:val="nil"/>
              <w:left w:val="nil"/>
              <w:bottom w:val="single" w:sz="4" w:space="0" w:color="auto"/>
              <w:right w:val="nil"/>
            </w:tcBorders>
            <w:shd w:val="clear" w:color="auto" w:fill="auto"/>
            <w:vAlign w:val="bottom"/>
            <w:hideMark/>
          </w:tcPr>
          <w:p w14:paraId="33C53995" w14:textId="77777777" w:rsidR="00512C33" w:rsidRPr="00512C33" w:rsidRDefault="00512C33" w:rsidP="00512C33">
            <w:pPr>
              <w:spacing w:after="0"/>
              <w:jc w:val="right"/>
              <w:rPr>
                <w:color w:val="000000"/>
                <w:sz w:val="20"/>
                <w:szCs w:val="20"/>
              </w:rPr>
            </w:pPr>
            <w:r w:rsidRPr="00512C33">
              <w:rPr>
                <w:color w:val="000000"/>
                <w:sz w:val="20"/>
                <w:szCs w:val="20"/>
              </w:rPr>
              <w:t>2014</w:t>
            </w:r>
          </w:p>
        </w:tc>
        <w:tc>
          <w:tcPr>
            <w:tcW w:w="300" w:type="pct"/>
            <w:tcBorders>
              <w:top w:val="nil"/>
              <w:left w:val="nil"/>
              <w:bottom w:val="single" w:sz="4" w:space="0" w:color="auto"/>
              <w:right w:val="nil"/>
            </w:tcBorders>
            <w:shd w:val="clear" w:color="auto" w:fill="auto"/>
            <w:vAlign w:val="bottom"/>
            <w:hideMark/>
          </w:tcPr>
          <w:p w14:paraId="303EDAF4" w14:textId="77777777" w:rsidR="00512C33" w:rsidRPr="00512C33" w:rsidRDefault="00512C33" w:rsidP="00512C33">
            <w:pPr>
              <w:spacing w:after="0"/>
              <w:jc w:val="right"/>
              <w:rPr>
                <w:color w:val="000000"/>
                <w:sz w:val="20"/>
                <w:szCs w:val="20"/>
              </w:rPr>
            </w:pPr>
            <w:r w:rsidRPr="00512C33">
              <w:rPr>
                <w:color w:val="000000"/>
                <w:sz w:val="20"/>
                <w:szCs w:val="20"/>
              </w:rPr>
              <w:t>2015</w:t>
            </w:r>
          </w:p>
        </w:tc>
        <w:tc>
          <w:tcPr>
            <w:tcW w:w="300" w:type="pct"/>
            <w:tcBorders>
              <w:top w:val="nil"/>
              <w:left w:val="nil"/>
              <w:bottom w:val="single" w:sz="4" w:space="0" w:color="auto"/>
              <w:right w:val="nil"/>
            </w:tcBorders>
            <w:shd w:val="clear" w:color="auto" w:fill="auto"/>
            <w:vAlign w:val="bottom"/>
            <w:hideMark/>
          </w:tcPr>
          <w:p w14:paraId="7662839A" w14:textId="77777777" w:rsidR="00512C33" w:rsidRPr="00512C33" w:rsidRDefault="00512C33" w:rsidP="00512C33">
            <w:pPr>
              <w:spacing w:after="0"/>
              <w:jc w:val="right"/>
              <w:rPr>
                <w:color w:val="000000"/>
                <w:sz w:val="20"/>
                <w:szCs w:val="20"/>
              </w:rPr>
            </w:pPr>
            <w:r w:rsidRPr="00512C33">
              <w:rPr>
                <w:color w:val="000000"/>
                <w:sz w:val="20"/>
                <w:szCs w:val="20"/>
              </w:rPr>
              <w:t>2016</w:t>
            </w:r>
          </w:p>
        </w:tc>
        <w:tc>
          <w:tcPr>
            <w:tcW w:w="300" w:type="pct"/>
            <w:tcBorders>
              <w:top w:val="nil"/>
              <w:left w:val="nil"/>
              <w:bottom w:val="single" w:sz="4" w:space="0" w:color="auto"/>
              <w:right w:val="nil"/>
            </w:tcBorders>
            <w:shd w:val="clear" w:color="auto" w:fill="auto"/>
            <w:vAlign w:val="bottom"/>
            <w:hideMark/>
          </w:tcPr>
          <w:p w14:paraId="3C5F974B" w14:textId="77777777" w:rsidR="00512C33" w:rsidRPr="00512C33" w:rsidRDefault="00512C33" w:rsidP="00512C33">
            <w:pPr>
              <w:spacing w:after="0"/>
              <w:jc w:val="right"/>
              <w:rPr>
                <w:color w:val="000000"/>
                <w:sz w:val="20"/>
                <w:szCs w:val="20"/>
              </w:rPr>
            </w:pPr>
            <w:r w:rsidRPr="00512C33">
              <w:rPr>
                <w:color w:val="000000"/>
                <w:sz w:val="20"/>
                <w:szCs w:val="20"/>
              </w:rPr>
              <w:t>2017</w:t>
            </w:r>
          </w:p>
        </w:tc>
      </w:tr>
      <w:tr w:rsidR="00512C33" w:rsidRPr="00512C33" w14:paraId="0DAC8D9B" w14:textId="77777777" w:rsidTr="00512C33">
        <w:trPr>
          <w:trHeight w:val="440"/>
        </w:trPr>
        <w:tc>
          <w:tcPr>
            <w:tcW w:w="990" w:type="pct"/>
            <w:tcBorders>
              <w:top w:val="nil"/>
              <w:left w:val="nil"/>
              <w:bottom w:val="nil"/>
              <w:right w:val="nil"/>
            </w:tcBorders>
            <w:shd w:val="clear" w:color="auto" w:fill="auto"/>
            <w:vAlign w:val="center"/>
            <w:hideMark/>
          </w:tcPr>
          <w:p w14:paraId="26C91E6D" w14:textId="77777777" w:rsidR="00512C33" w:rsidRPr="00512C33" w:rsidRDefault="00512C33" w:rsidP="00512C33">
            <w:pPr>
              <w:spacing w:after="0"/>
              <w:jc w:val="left"/>
              <w:rPr>
                <w:color w:val="000000"/>
                <w:sz w:val="20"/>
                <w:szCs w:val="20"/>
              </w:rPr>
            </w:pPr>
            <w:r w:rsidRPr="00512C33">
              <w:rPr>
                <w:color w:val="000000"/>
                <w:sz w:val="20"/>
                <w:szCs w:val="20"/>
              </w:rPr>
              <w:t>Estimated harvest (gallons)</w:t>
            </w:r>
          </w:p>
        </w:tc>
        <w:tc>
          <w:tcPr>
            <w:tcW w:w="300" w:type="pct"/>
            <w:tcBorders>
              <w:top w:val="nil"/>
              <w:left w:val="nil"/>
              <w:bottom w:val="nil"/>
              <w:right w:val="nil"/>
            </w:tcBorders>
            <w:shd w:val="clear" w:color="auto" w:fill="auto"/>
            <w:noWrap/>
            <w:vAlign w:val="center"/>
            <w:hideMark/>
          </w:tcPr>
          <w:p w14:paraId="0CA11165" w14:textId="77777777" w:rsidR="00512C33" w:rsidRPr="00512C33" w:rsidRDefault="00512C33" w:rsidP="00512C33">
            <w:pPr>
              <w:spacing w:after="0"/>
              <w:jc w:val="right"/>
              <w:rPr>
                <w:color w:val="000000"/>
                <w:sz w:val="20"/>
                <w:szCs w:val="20"/>
              </w:rPr>
            </w:pPr>
            <w:r w:rsidRPr="00512C33">
              <w:rPr>
                <w:color w:val="000000"/>
                <w:sz w:val="20"/>
                <w:szCs w:val="20"/>
              </w:rPr>
              <w:t>3,870</w:t>
            </w:r>
          </w:p>
        </w:tc>
        <w:tc>
          <w:tcPr>
            <w:tcW w:w="300" w:type="pct"/>
            <w:tcBorders>
              <w:top w:val="nil"/>
              <w:left w:val="nil"/>
              <w:bottom w:val="nil"/>
              <w:right w:val="nil"/>
            </w:tcBorders>
            <w:shd w:val="clear" w:color="auto" w:fill="auto"/>
            <w:noWrap/>
            <w:vAlign w:val="center"/>
            <w:hideMark/>
          </w:tcPr>
          <w:p w14:paraId="1A250258" w14:textId="77777777" w:rsidR="00512C33" w:rsidRPr="00512C33" w:rsidRDefault="00512C33" w:rsidP="00512C33">
            <w:pPr>
              <w:spacing w:after="0"/>
              <w:jc w:val="right"/>
              <w:rPr>
                <w:color w:val="000000"/>
                <w:sz w:val="20"/>
                <w:szCs w:val="20"/>
              </w:rPr>
            </w:pPr>
            <w:r w:rsidRPr="00512C33">
              <w:rPr>
                <w:color w:val="000000"/>
                <w:sz w:val="20"/>
                <w:szCs w:val="20"/>
              </w:rPr>
              <w:t>5,819</w:t>
            </w:r>
          </w:p>
        </w:tc>
        <w:tc>
          <w:tcPr>
            <w:tcW w:w="300" w:type="pct"/>
            <w:tcBorders>
              <w:top w:val="nil"/>
              <w:left w:val="nil"/>
              <w:bottom w:val="nil"/>
              <w:right w:val="nil"/>
            </w:tcBorders>
            <w:shd w:val="clear" w:color="auto" w:fill="auto"/>
            <w:noWrap/>
            <w:vAlign w:val="center"/>
            <w:hideMark/>
          </w:tcPr>
          <w:p w14:paraId="18D7BBB8" w14:textId="77777777" w:rsidR="00512C33" w:rsidRPr="00512C33" w:rsidRDefault="00512C33" w:rsidP="00512C33">
            <w:pPr>
              <w:spacing w:after="0"/>
              <w:jc w:val="right"/>
              <w:rPr>
                <w:color w:val="000000"/>
                <w:sz w:val="20"/>
                <w:szCs w:val="20"/>
              </w:rPr>
            </w:pPr>
            <w:r w:rsidRPr="00512C33">
              <w:rPr>
                <w:color w:val="000000"/>
                <w:sz w:val="20"/>
                <w:szCs w:val="20"/>
              </w:rPr>
              <w:t>10,706</w:t>
            </w:r>
          </w:p>
        </w:tc>
        <w:tc>
          <w:tcPr>
            <w:tcW w:w="300" w:type="pct"/>
            <w:tcBorders>
              <w:top w:val="nil"/>
              <w:left w:val="nil"/>
              <w:bottom w:val="nil"/>
              <w:right w:val="nil"/>
            </w:tcBorders>
            <w:shd w:val="clear" w:color="auto" w:fill="auto"/>
            <w:noWrap/>
            <w:vAlign w:val="center"/>
            <w:hideMark/>
          </w:tcPr>
          <w:p w14:paraId="27493BD7" w14:textId="77777777" w:rsidR="00512C33" w:rsidRPr="00512C33" w:rsidRDefault="00512C33" w:rsidP="00512C33">
            <w:pPr>
              <w:spacing w:after="0"/>
              <w:jc w:val="right"/>
              <w:rPr>
                <w:color w:val="000000"/>
                <w:sz w:val="20"/>
                <w:szCs w:val="20"/>
              </w:rPr>
            </w:pPr>
            <w:r w:rsidRPr="00512C33">
              <w:rPr>
                <w:color w:val="000000"/>
                <w:sz w:val="20"/>
                <w:szCs w:val="20"/>
              </w:rPr>
              <w:t>13,312</w:t>
            </w:r>
          </w:p>
        </w:tc>
        <w:tc>
          <w:tcPr>
            <w:tcW w:w="104" w:type="pct"/>
            <w:tcBorders>
              <w:top w:val="nil"/>
              <w:left w:val="nil"/>
              <w:bottom w:val="nil"/>
              <w:right w:val="nil"/>
            </w:tcBorders>
            <w:shd w:val="clear" w:color="auto" w:fill="auto"/>
            <w:noWrap/>
            <w:vAlign w:val="center"/>
            <w:hideMark/>
          </w:tcPr>
          <w:p w14:paraId="3F897136"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noWrap/>
            <w:vAlign w:val="center"/>
            <w:hideMark/>
          </w:tcPr>
          <w:p w14:paraId="16C8F0BF" w14:textId="77777777" w:rsidR="00512C33" w:rsidRPr="00512C33" w:rsidRDefault="00512C33" w:rsidP="00512C33">
            <w:pPr>
              <w:spacing w:after="0"/>
              <w:jc w:val="right"/>
              <w:rPr>
                <w:color w:val="000000"/>
                <w:sz w:val="20"/>
                <w:szCs w:val="20"/>
              </w:rPr>
            </w:pPr>
            <w:r w:rsidRPr="00512C33">
              <w:rPr>
                <w:color w:val="000000"/>
                <w:sz w:val="20"/>
                <w:szCs w:val="20"/>
              </w:rPr>
              <w:t>23,383</w:t>
            </w:r>
          </w:p>
        </w:tc>
        <w:tc>
          <w:tcPr>
            <w:tcW w:w="300" w:type="pct"/>
            <w:tcBorders>
              <w:top w:val="nil"/>
              <w:left w:val="nil"/>
              <w:bottom w:val="nil"/>
              <w:right w:val="nil"/>
            </w:tcBorders>
            <w:shd w:val="clear" w:color="auto" w:fill="auto"/>
            <w:noWrap/>
            <w:vAlign w:val="center"/>
            <w:hideMark/>
          </w:tcPr>
          <w:p w14:paraId="35C897D8" w14:textId="77777777" w:rsidR="00512C33" w:rsidRPr="00512C33" w:rsidRDefault="00512C33" w:rsidP="00512C33">
            <w:pPr>
              <w:spacing w:after="0"/>
              <w:jc w:val="right"/>
              <w:rPr>
                <w:color w:val="000000"/>
                <w:sz w:val="20"/>
                <w:szCs w:val="20"/>
              </w:rPr>
            </w:pPr>
            <w:r w:rsidRPr="00512C33">
              <w:rPr>
                <w:color w:val="000000"/>
                <w:sz w:val="20"/>
                <w:szCs w:val="20"/>
              </w:rPr>
              <w:t>36,541</w:t>
            </w:r>
          </w:p>
        </w:tc>
        <w:tc>
          <w:tcPr>
            <w:tcW w:w="300" w:type="pct"/>
            <w:tcBorders>
              <w:top w:val="nil"/>
              <w:left w:val="nil"/>
              <w:bottom w:val="nil"/>
              <w:right w:val="nil"/>
            </w:tcBorders>
            <w:shd w:val="clear" w:color="auto" w:fill="auto"/>
            <w:noWrap/>
            <w:vAlign w:val="center"/>
            <w:hideMark/>
          </w:tcPr>
          <w:p w14:paraId="6B7605BE" w14:textId="77777777" w:rsidR="00512C33" w:rsidRPr="00512C33" w:rsidRDefault="00512C33" w:rsidP="00512C33">
            <w:pPr>
              <w:spacing w:after="0"/>
              <w:jc w:val="right"/>
              <w:rPr>
                <w:color w:val="000000"/>
                <w:sz w:val="20"/>
                <w:szCs w:val="20"/>
              </w:rPr>
            </w:pPr>
            <w:r w:rsidRPr="00512C33">
              <w:rPr>
                <w:color w:val="000000"/>
                <w:sz w:val="20"/>
                <w:szCs w:val="20"/>
              </w:rPr>
              <w:t>24,659</w:t>
            </w:r>
          </w:p>
        </w:tc>
        <w:tc>
          <w:tcPr>
            <w:tcW w:w="300" w:type="pct"/>
            <w:tcBorders>
              <w:top w:val="nil"/>
              <w:left w:val="nil"/>
              <w:bottom w:val="nil"/>
              <w:right w:val="nil"/>
            </w:tcBorders>
            <w:shd w:val="clear" w:color="auto" w:fill="auto"/>
            <w:noWrap/>
            <w:vAlign w:val="center"/>
            <w:hideMark/>
          </w:tcPr>
          <w:p w14:paraId="29C746C8" w14:textId="77777777" w:rsidR="00512C33" w:rsidRPr="00512C33" w:rsidRDefault="00512C33" w:rsidP="00512C33">
            <w:pPr>
              <w:spacing w:after="0"/>
              <w:jc w:val="right"/>
              <w:rPr>
                <w:color w:val="000000"/>
                <w:sz w:val="20"/>
                <w:szCs w:val="20"/>
              </w:rPr>
            </w:pPr>
            <w:r w:rsidRPr="00512C33">
              <w:rPr>
                <w:color w:val="000000"/>
                <w:sz w:val="20"/>
                <w:szCs w:val="20"/>
              </w:rPr>
              <w:t>23,235</w:t>
            </w:r>
          </w:p>
        </w:tc>
        <w:tc>
          <w:tcPr>
            <w:tcW w:w="300" w:type="pct"/>
            <w:tcBorders>
              <w:top w:val="nil"/>
              <w:left w:val="nil"/>
              <w:bottom w:val="nil"/>
              <w:right w:val="nil"/>
            </w:tcBorders>
            <w:shd w:val="clear" w:color="auto" w:fill="auto"/>
            <w:noWrap/>
            <w:vAlign w:val="center"/>
            <w:hideMark/>
          </w:tcPr>
          <w:p w14:paraId="5CF32AC4" w14:textId="77777777" w:rsidR="00512C33" w:rsidRPr="00512C33" w:rsidRDefault="00512C33" w:rsidP="00512C33">
            <w:pPr>
              <w:spacing w:after="0"/>
              <w:jc w:val="right"/>
              <w:rPr>
                <w:color w:val="000000"/>
                <w:sz w:val="20"/>
                <w:szCs w:val="20"/>
              </w:rPr>
            </w:pPr>
            <w:r w:rsidRPr="00512C33">
              <w:rPr>
                <w:color w:val="000000"/>
                <w:sz w:val="20"/>
                <w:szCs w:val="20"/>
              </w:rPr>
              <w:t>22,105</w:t>
            </w:r>
          </w:p>
        </w:tc>
        <w:tc>
          <w:tcPr>
            <w:tcW w:w="300" w:type="pct"/>
            <w:tcBorders>
              <w:top w:val="nil"/>
              <w:left w:val="nil"/>
              <w:bottom w:val="nil"/>
              <w:right w:val="nil"/>
            </w:tcBorders>
            <w:shd w:val="clear" w:color="auto" w:fill="auto"/>
            <w:noWrap/>
            <w:vAlign w:val="center"/>
            <w:hideMark/>
          </w:tcPr>
          <w:p w14:paraId="77BC7F4F" w14:textId="77777777" w:rsidR="00512C33" w:rsidRPr="00512C33" w:rsidRDefault="00512C33" w:rsidP="00512C33">
            <w:pPr>
              <w:spacing w:after="0"/>
              <w:jc w:val="right"/>
              <w:rPr>
                <w:color w:val="000000"/>
                <w:sz w:val="20"/>
                <w:szCs w:val="20"/>
              </w:rPr>
            </w:pPr>
            <w:r w:rsidRPr="00512C33">
              <w:rPr>
                <w:color w:val="000000"/>
                <w:sz w:val="20"/>
                <w:szCs w:val="20"/>
              </w:rPr>
              <w:t>22,919</w:t>
            </w:r>
          </w:p>
        </w:tc>
        <w:tc>
          <w:tcPr>
            <w:tcW w:w="300" w:type="pct"/>
            <w:tcBorders>
              <w:top w:val="nil"/>
              <w:left w:val="nil"/>
              <w:bottom w:val="nil"/>
              <w:right w:val="nil"/>
            </w:tcBorders>
            <w:shd w:val="clear" w:color="auto" w:fill="auto"/>
            <w:noWrap/>
            <w:vAlign w:val="center"/>
            <w:hideMark/>
          </w:tcPr>
          <w:p w14:paraId="156CFF4D" w14:textId="77777777" w:rsidR="00512C33" w:rsidRPr="00512C33" w:rsidRDefault="00512C33" w:rsidP="00512C33">
            <w:pPr>
              <w:spacing w:after="0"/>
              <w:jc w:val="right"/>
              <w:rPr>
                <w:color w:val="000000"/>
                <w:sz w:val="20"/>
                <w:szCs w:val="20"/>
              </w:rPr>
            </w:pPr>
            <w:r w:rsidRPr="00512C33">
              <w:rPr>
                <w:color w:val="000000"/>
                <w:sz w:val="20"/>
                <w:szCs w:val="20"/>
              </w:rPr>
              <w:t>23,669</w:t>
            </w:r>
          </w:p>
        </w:tc>
        <w:tc>
          <w:tcPr>
            <w:tcW w:w="300" w:type="pct"/>
            <w:tcBorders>
              <w:top w:val="nil"/>
              <w:left w:val="nil"/>
              <w:bottom w:val="nil"/>
              <w:right w:val="nil"/>
            </w:tcBorders>
            <w:shd w:val="clear" w:color="auto" w:fill="auto"/>
            <w:noWrap/>
            <w:vAlign w:val="center"/>
            <w:hideMark/>
          </w:tcPr>
          <w:p w14:paraId="118ADB5B" w14:textId="77777777" w:rsidR="00512C33" w:rsidRPr="00512C33" w:rsidRDefault="00512C33" w:rsidP="00512C33">
            <w:pPr>
              <w:spacing w:after="0"/>
              <w:jc w:val="right"/>
              <w:rPr>
                <w:color w:val="000000"/>
                <w:sz w:val="20"/>
                <w:szCs w:val="20"/>
              </w:rPr>
            </w:pPr>
            <w:r w:rsidRPr="00512C33">
              <w:rPr>
                <w:color w:val="000000"/>
                <w:sz w:val="20"/>
                <w:szCs w:val="20"/>
              </w:rPr>
              <w:t>26,423</w:t>
            </w:r>
          </w:p>
        </w:tc>
        <w:tc>
          <w:tcPr>
            <w:tcW w:w="300" w:type="pct"/>
            <w:tcBorders>
              <w:top w:val="nil"/>
              <w:left w:val="nil"/>
              <w:bottom w:val="nil"/>
              <w:right w:val="nil"/>
            </w:tcBorders>
            <w:shd w:val="clear" w:color="auto" w:fill="auto"/>
            <w:noWrap/>
            <w:vAlign w:val="center"/>
            <w:hideMark/>
          </w:tcPr>
          <w:p w14:paraId="170DF63F" w14:textId="77777777" w:rsidR="00512C33" w:rsidRPr="00512C33" w:rsidRDefault="00512C33" w:rsidP="00512C33">
            <w:pPr>
              <w:spacing w:after="0"/>
              <w:jc w:val="right"/>
              <w:rPr>
                <w:color w:val="000000"/>
                <w:sz w:val="20"/>
                <w:szCs w:val="20"/>
              </w:rPr>
            </w:pPr>
            <w:r w:rsidRPr="00512C33">
              <w:rPr>
                <w:color w:val="000000"/>
                <w:sz w:val="20"/>
                <w:szCs w:val="20"/>
              </w:rPr>
              <w:t>23,606</w:t>
            </w:r>
          </w:p>
        </w:tc>
      </w:tr>
      <w:tr w:rsidR="00512C33" w:rsidRPr="00512C33" w14:paraId="562AAD13" w14:textId="77777777" w:rsidTr="00512C33">
        <w:trPr>
          <w:trHeight w:val="300"/>
        </w:trPr>
        <w:tc>
          <w:tcPr>
            <w:tcW w:w="990" w:type="pct"/>
            <w:tcBorders>
              <w:top w:val="nil"/>
              <w:left w:val="nil"/>
              <w:bottom w:val="nil"/>
              <w:right w:val="nil"/>
            </w:tcBorders>
            <w:shd w:val="clear" w:color="auto" w:fill="auto"/>
            <w:vAlign w:val="center"/>
            <w:hideMark/>
          </w:tcPr>
          <w:p w14:paraId="2FC1280F" w14:textId="77777777" w:rsidR="00512C33" w:rsidRPr="00512C33" w:rsidRDefault="00512C33" w:rsidP="00512C33">
            <w:pPr>
              <w:spacing w:after="0"/>
              <w:jc w:val="left"/>
              <w:rPr>
                <w:color w:val="000000"/>
                <w:sz w:val="20"/>
                <w:szCs w:val="20"/>
              </w:rPr>
            </w:pPr>
            <w:r w:rsidRPr="00512C33">
              <w:rPr>
                <w:color w:val="000000"/>
                <w:sz w:val="20"/>
                <w:szCs w:val="20"/>
              </w:rPr>
              <w:t>SE (harvest)</w:t>
            </w:r>
          </w:p>
        </w:tc>
        <w:tc>
          <w:tcPr>
            <w:tcW w:w="300" w:type="pct"/>
            <w:tcBorders>
              <w:top w:val="nil"/>
              <w:left w:val="nil"/>
              <w:bottom w:val="nil"/>
              <w:right w:val="nil"/>
            </w:tcBorders>
            <w:shd w:val="clear" w:color="auto" w:fill="auto"/>
            <w:noWrap/>
            <w:vAlign w:val="center"/>
            <w:hideMark/>
          </w:tcPr>
          <w:p w14:paraId="202A9C7F" w14:textId="77777777" w:rsidR="00512C33" w:rsidRPr="00512C33" w:rsidRDefault="00512C33" w:rsidP="00512C33">
            <w:pPr>
              <w:spacing w:after="0"/>
              <w:jc w:val="right"/>
              <w:rPr>
                <w:color w:val="000000"/>
                <w:sz w:val="20"/>
                <w:szCs w:val="20"/>
              </w:rPr>
            </w:pPr>
            <w:r w:rsidRPr="00512C33">
              <w:rPr>
                <w:color w:val="000000"/>
                <w:sz w:val="20"/>
                <w:szCs w:val="20"/>
              </w:rPr>
              <w:t>83</w:t>
            </w:r>
          </w:p>
        </w:tc>
        <w:tc>
          <w:tcPr>
            <w:tcW w:w="300" w:type="pct"/>
            <w:tcBorders>
              <w:top w:val="nil"/>
              <w:left w:val="nil"/>
              <w:bottom w:val="nil"/>
              <w:right w:val="nil"/>
            </w:tcBorders>
            <w:shd w:val="clear" w:color="auto" w:fill="auto"/>
            <w:vAlign w:val="center"/>
            <w:hideMark/>
          </w:tcPr>
          <w:p w14:paraId="1DC26DD5" w14:textId="77777777" w:rsidR="00512C33" w:rsidRPr="00512C33" w:rsidRDefault="00512C33" w:rsidP="00512C33">
            <w:pPr>
              <w:spacing w:after="0"/>
              <w:jc w:val="right"/>
              <w:rPr>
                <w:color w:val="000000"/>
                <w:sz w:val="20"/>
                <w:szCs w:val="20"/>
              </w:rPr>
            </w:pPr>
            <w:r w:rsidRPr="00512C33">
              <w:rPr>
                <w:color w:val="000000"/>
                <w:sz w:val="20"/>
                <w:szCs w:val="20"/>
              </w:rPr>
              <w:t>132</w:t>
            </w:r>
          </w:p>
        </w:tc>
        <w:tc>
          <w:tcPr>
            <w:tcW w:w="300" w:type="pct"/>
            <w:tcBorders>
              <w:top w:val="nil"/>
              <w:left w:val="nil"/>
              <w:bottom w:val="nil"/>
              <w:right w:val="nil"/>
            </w:tcBorders>
            <w:shd w:val="clear" w:color="auto" w:fill="auto"/>
            <w:vAlign w:val="center"/>
            <w:hideMark/>
          </w:tcPr>
          <w:p w14:paraId="46FC58F9" w14:textId="77777777" w:rsidR="00512C33" w:rsidRPr="00512C33" w:rsidRDefault="00512C33" w:rsidP="00512C33">
            <w:pPr>
              <w:spacing w:after="0"/>
              <w:jc w:val="right"/>
              <w:rPr>
                <w:color w:val="000000"/>
                <w:sz w:val="20"/>
                <w:szCs w:val="20"/>
              </w:rPr>
            </w:pPr>
            <w:r w:rsidRPr="00512C33">
              <w:rPr>
                <w:color w:val="000000"/>
                <w:sz w:val="20"/>
                <w:szCs w:val="20"/>
              </w:rPr>
              <w:t>322</w:t>
            </w:r>
          </w:p>
        </w:tc>
        <w:tc>
          <w:tcPr>
            <w:tcW w:w="300" w:type="pct"/>
            <w:tcBorders>
              <w:top w:val="nil"/>
              <w:left w:val="nil"/>
              <w:bottom w:val="nil"/>
              <w:right w:val="nil"/>
            </w:tcBorders>
            <w:shd w:val="clear" w:color="auto" w:fill="auto"/>
            <w:vAlign w:val="center"/>
            <w:hideMark/>
          </w:tcPr>
          <w:p w14:paraId="59EE2511" w14:textId="77777777" w:rsidR="00512C33" w:rsidRPr="00512C33" w:rsidRDefault="00512C33" w:rsidP="00512C33">
            <w:pPr>
              <w:spacing w:after="0"/>
              <w:jc w:val="right"/>
              <w:rPr>
                <w:color w:val="000000"/>
                <w:sz w:val="20"/>
                <w:szCs w:val="20"/>
              </w:rPr>
            </w:pPr>
            <w:r w:rsidRPr="00512C33">
              <w:rPr>
                <w:color w:val="000000"/>
                <w:sz w:val="20"/>
                <w:szCs w:val="20"/>
              </w:rPr>
              <w:t>386</w:t>
            </w:r>
          </w:p>
        </w:tc>
        <w:tc>
          <w:tcPr>
            <w:tcW w:w="104" w:type="pct"/>
            <w:tcBorders>
              <w:top w:val="nil"/>
              <w:left w:val="nil"/>
              <w:bottom w:val="nil"/>
              <w:right w:val="nil"/>
            </w:tcBorders>
            <w:shd w:val="clear" w:color="auto" w:fill="auto"/>
            <w:vAlign w:val="center"/>
            <w:hideMark/>
          </w:tcPr>
          <w:p w14:paraId="2010EA80"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vAlign w:val="center"/>
            <w:hideMark/>
          </w:tcPr>
          <w:p w14:paraId="4400E480" w14:textId="77777777" w:rsidR="00512C33" w:rsidRPr="00512C33" w:rsidRDefault="00512C33" w:rsidP="00512C33">
            <w:pPr>
              <w:spacing w:after="0"/>
              <w:jc w:val="right"/>
              <w:rPr>
                <w:color w:val="000000"/>
                <w:sz w:val="20"/>
                <w:szCs w:val="20"/>
              </w:rPr>
            </w:pPr>
            <w:r w:rsidRPr="00512C33">
              <w:rPr>
                <w:color w:val="000000"/>
                <w:sz w:val="20"/>
                <w:szCs w:val="20"/>
              </w:rPr>
              <w:t>278</w:t>
            </w:r>
          </w:p>
        </w:tc>
        <w:tc>
          <w:tcPr>
            <w:tcW w:w="300" w:type="pct"/>
            <w:tcBorders>
              <w:top w:val="nil"/>
              <w:left w:val="nil"/>
              <w:bottom w:val="nil"/>
              <w:right w:val="nil"/>
            </w:tcBorders>
            <w:shd w:val="clear" w:color="auto" w:fill="auto"/>
            <w:vAlign w:val="center"/>
            <w:hideMark/>
          </w:tcPr>
          <w:p w14:paraId="714ADE96" w14:textId="77777777" w:rsidR="00512C33" w:rsidRPr="00512C33" w:rsidRDefault="00512C33" w:rsidP="00512C33">
            <w:pPr>
              <w:spacing w:after="0"/>
              <w:jc w:val="right"/>
              <w:rPr>
                <w:color w:val="000000"/>
                <w:sz w:val="20"/>
                <w:szCs w:val="20"/>
              </w:rPr>
            </w:pPr>
            <w:r w:rsidRPr="00512C33">
              <w:rPr>
                <w:color w:val="000000"/>
                <w:sz w:val="20"/>
                <w:szCs w:val="20"/>
              </w:rPr>
              <w:t>193</w:t>
            </w:r>
          </w:p>
        </w:tc>
        <w:tc>
          <w:tcPr>
            <w:tcW w:w="300" w:type="pct"/>
            <w:tcBorders>
              <w:top w:val="nil"/>
              <w:left w:val="nil"/>
              <w:bottom w:val="nil"/>
              <w:right w:val="nil"/>
            </w:tcBorders>
            <w:shd w:val="clear" w:color="auto" w:fill="auto"/>
            <w:vAlign w:val="center"/>
            <w:hideMark/>
          </w:tcPr>
          <w:p w14:paraId="604A0365" w14:textId="77777777" w:rsidR="00512C33" w:rsidRPr="00512C33" w:rsidRDefault="00512C33" w:rsidP="00512C33">
            <w:pPr>
              <w:spacing w:after="0"/>
              <w:jc w:val="right"/>
              <w:rPr>
                <w:color w:val="000000"/>
                <w:sz w:val="20"/>
                <w:szCs w:val="20"/>
              </w:rPr>
            </w:pPr>
            <w:r w:rsidRPr="00512C33">
              <w:rPr>
                <w:color w:val="000000"/>
                <w:sz w:val="20"/>
                <w:szCs w:val="20"/>
              </w:rPr>
              <w:t>247</w:t>
            </w:r>
          </w:p>
        </w:tc>
        <w:tc>
          <w:tcPr>
            <w:tcW w:w="300" w:type="pct"/>
            <w:tcBorders>
              <w:top w:val="nil"/>
              <w:left w:val="nil"/>
              <w:bottom w:val="nil"/>
              <w:right w:val="nil"/>
            </w:tcBorders>
            <w:shd w:val="clear" w:color="auto" w:fill="auto"/>
            <w:vAlign w:val="center"/>
            <w:hideMark/>
          </w:tcPr>
          <w:p w14:paraId="127130E8" w14:textId="77777777" w:rsidR="00512C33" w:rsidRPr="00512C33" w:rsidRDefault="00512C33" w:rsidP="00512C33">
            <w:pPr>
              <w:spacing w:after="0"/>
              <w:jc w:val="right"/>
              <w:rPr>
                <w:color w:val="000000"/>
                <w:sz w:val="20"/>
                <w:szCs w:val="20"/>
              </w:rPr>
            </w:pPr>
            <w:r w:rsidRPr="00512C33">
              <w:rPr>
                <w:color w:val="000000"/>
                <w:sz w:val="20"/>
                <w:szCs w:val="20"/>
              </w:rPr>
              <w:t>182</w:t>
            </w:r>
          </w:p>
        </w:tc>
        <w:tc>
          <w:tcPr>
            <w:tcW w:w="300" w:type="pct"/>
            <w:tcBorders>
              <w:top w:val="nil"/>
              <w:left w:val="nil"/>
              <w:bottom w:val="nil"/>
              <w:right w:val="nil"/>
            </w:tcBorders>
            <w:shd w:val="clear" w:color="auto" w:fill="auto"/>
            <w:vAlign w:val="center"/>
            <w:hideMark/>
          </w:tcPr>
          <w:p w14:paraId="1B6DE763" w14:textId="77777777" w:rsidR="00512C33" w:rsidRPr="00512C33" w:rsidRDefault="00512C33" w:rsidP="00512C33">
            <w:pPr>
              <w:spacing w:after="0"/>
              <w:jc w:val="right"/>
              <w:rPr>
                <w:color w:val="000000"/>
                <w:sz w:val="20"/>
                <w:szCs w:val="20"/>
              </w:rPr>
            </w:pPr>
            <w:r w:rsidRPr="00512C33">
              <w:rPr>
                <w:color w:val="000000"/>
                <w:sz w:val="20"/>
                <w:szCs w:val="20"/>
              </w:rPr>
              <w:t>188</w:t>
            </w:r>
          </w:p>
        </w:tc>
        <w:tc>
          <w:tcPr>
            <w:tcW w:w="300" w:type="pct"/>
            <w:tcBorders>
              <w:top w:val="nil"/>
              <w:left w:val="nil"/>
              <w:bottom w:val="nil"/>
              <w:right w:val="nil"/>
            </w:tcBorders>
            <w:shd w:val="clear" w:color="auto" w:fill="auto"/>
            <w:vAlign w:val="center"/>
            <w:hideMark/>
          </w:tcPr>
          <w:p w14:paraId="62526FCB" w14:textId="77777777" w:rsidR="00512C33" w:rsidRPr="00512C33" w:rsidRDefault="00512C33" w:rsidP="00512C33">
            <w:pPr>
              <w:spacing w:after="0"/>
              <w:jc w:val="right"/>
              <w:rPr>
                <w:color w:val="000000"/>
                <w:sz w:val="20"/>
                <w:szCs w:val="20"/>
              </w:rPr>
            </w:pPr>
            <w:r w:rsidRPr="00512C33">
              <w:rPr>
                <w:color w:val="000000"/>
                <w:sz w:val="20"/>
                <w:szCs w:val="20"/>
              </w:rPr>
              <w:t>253</w:t>
            </w:r>
          </w:p>
        </w:tc>
        <w:tc>
          <w:tcPr>
            <w:tcW w:w="300" w:type="pct"/>
            <w:tcBorders>
              <w:top w:val="nil"/>
              <w:left w:val="nil"/>
              <w:bottom w:val="nil"/>
              <w:right w:val="nil"/>
            </w:tcBorders>
            <w:shd w:val="clear" w:color="auto" w:fill="auto"/>
            <w:vAlign w:val="center"/>
            <w:hideMark/>
          </w:tcPr>
          <w:p w14:paraId="0F97ACBE" w14:textId="77777777" w:rsidR="00512C33" w:rsidRPr="00512C33" w:rsidRDefault="00512C33" w:rsidP="00512C33">
            <w:pPr>
              <w:spacing w:after="0"/>
              <w:jc w:val="right"/>
              <w:rPr>
                <w:color w:val="000000"/>
                <w:sz w:val="20"/>
                <w:szCs w:val="20"/>
              </w:rPr>
            </w:pPr>
            <w:r w:rsidRPr="00512C33">
              <w:rPr>
                <w:color w:val="000000"/>
                <w:sz w:val="20"/>
                <w:szCs w:val="20"/>
              </w:rPr>
              <w:t>297</w:t>
            </w:r>
          </w:p>
        </w:tc>
        <w:tc>
          <w:tcPr>
            <w:tcW w:w="300" w:type="pct"/>
            <w:tcBorders>
              <w:top w:val="nil"/>
              <w:left w:val="nil"/>
              <w:bottom w:val="nil"/>
              <w:right w:val="nil"/>
            </w:tcBorders>
            <w:shd w:val="clear" w:color="auto" w:fill="auto"/>
            <w:vAlign w:val="center"/>
            <w:hideMark/>
          </w:tcPr>
          <w:p w14:paraId="48CAC160" w14:textId="77777777" w:rsidR="00512C33" w:rsidRPr="00512C33" w:rsidRDefault="00512C33" w:rsidP="00512C33">
            <w:pPr>
              <w:spacing w:after="0"/>
              <w:jc w:val="right"/>
              <w:rPr>
                <w:color w:val="000000"/>
                <w:sz w:val="20"/>
                <w:szCs w:val="20"/>
              </w:rPr>
            </w:pPr>
            <w:r w:rsidRPr="00512C33">
              <w:rPr>
                <w:color w:val="000000"/>
                <w:sz w:val="20"/>
                <w:szCs w:val="20"/>
              </w:rPr>
              <w:t>160</w:t>
            </w:r>
          </w:p>
        </w:tc>
        <w:tc>
          <w:tcPr>
            <w:tcW w:w="300" w:type="pct"/>
            <w:tcBorders>
              <w:top w:val="nil"/>
              <w:left w:val="nil"/>
              <w:bottom w:val="nil"/>
              <w:right w:val="nil"/>
            </w:tcBorders>
            <w:shd w:val="clear" w:color="auto" w:fill="auto"/>
            <w:vAlign w:val="center"/>
            <w:hideMark/>
          </w:tcPr>
          <w:p w14:paraId="25695D3D" w14:textId="77777777" w:rsidR="00512C33" w:rsidRPr="00512C33" w:rsidRDefault="00512C33" w:rsidP="00512C33">
            <w:pPr>
              <w:spacing w:after="0"/>
              <w:jc w:val="right"/>
              <w:rPr>
                <w:color w:val="000000"/>
                <w:sz w:val="20"/>
                <w:szCs w:val="20"/>
              </w:rPr>
            </w:pPr>
            <w:r w:rsidRPr="00512C33">
              <w:rPr>
                <w:color w:val="000000"/>
                <w:sz w:val="20"/>
                <w:szCs w:val="20"/>
              </w:rPr>
              <w:t>144</w:t>
            </w:r>
          </w:p>
        </w:tc>
      </w:tr>
      <w:tr w:rsidR="00512C33" w:rsidRPr="00512C33" w14:paraId="13F856D1" w14:textId="77777777" w:rsidTr="00512C33">
        <w:trPr>
          <w:trHeight w:val="513"/>
        </w:trPr>
        <w:tc>
          <w:tcPr>
            <w:tcW w:w="990" w:type="pct"/>
            <w:tcBorders>
              <w:top w:val="nil"/>
              <w:left w:val="nil"/>
              <w:bottom w:val="nil"/>
              <w:right w:val="nil"/>
            </w:tcBorders>
            <w:shd w:val="clear" w:color="auto" w:fill="auto"/>
            <w:vAlign w:val="center"/>
            <w:hideMark/>
          </w:tcPr>
          <w:p w14:paraId="3E3E896B" w14:textId="77777777" w:rsidR="00512C33" w:rsidRPr="00512C33" w:rsidRDefault="00512C33" w:rsidP="00512C33">
            <w:pPr>
              <w:spacing w:after="0"/>
              <w:jc w:val="left"/>
              <w:rPr>
                <w:color w:val="000000"/>
                <w:sz w:val="20"/>
                <w:szCs w:val="20"/>
              </w:rPr>
            </w:pPr>
            <w:r w:rsidRPr="00512C33">
              <w:rPr>
                <w:color w:val="000000"/>
                <w:sz w:val="20"/>
                <w:szCs w:val="20"/>
              </w:rPr>
              <w:t>95% Relative precision (harvest)</w:t>
            </w:r>
          </w:p>
        </w:tc>
        <w:tc>
          <w:tcPr>
            <w:tcW w:w="300" w:type="pct"/>
            <w:tcBorders>
              <w:top w:val="nil"/>
              <w:left w:val="nil"/>
              <w:bottom w:val="nil"/>
              <w:right w:val="nil"/>
            </w:tcBorders>
            <w:shd w:val="clear" w:color="auto" w:fill="auto"/>
            <w:noWrap/>
            <w:vAlign w:val="center"/>
            <w:hideMark/>
          </w:tcPr>
          <w:p w14:paraId="002AADB5" w14:textId="77777777" w:rsidR="00512C33" w:rsidRPr="00512C33" w:rsidRDefault="00512C33" w:rsidP="00512C33">
            <w:pPr>
              <w:spacing w:after="0"/>
              <w:jc w:val="right"/>
              <w:rPr>
                <w:color w:val="000000"/>
                <w:sz w:val="20"/>
                <w:szCs w:val="20"/>
              </w:rPr>
            </w:pPr>
            <w:r w:rsidRPr="00512C33">
              <w:rPr>
                <w:color w:val="000000"/>
                <w:sz w:val="20"/>
                <w:szCs w:val="20"/>
              </w:rPr>
              <w:t>4%</w:t>
            </w:r>
          </w:p>
        </w:tc>
        <w:tc>
          <w:tcPr>
            <w:tcW w:w="300" w:type="pct"/>
            <w:tcBorders>
              <w:top w:val="nil"/>
              <w:left w:val="nil"/>
              <w:bottom w:val="nil"/>
              <w:right w:val="nil"/>
            </w:tcBorders>
            <w:shd w:val="clear" w:color="auto" w:fill="auto"/>
            <w:vAlign w:val="center"/>
            <w:hideMark/>
          </w:tcPr>
          <w:p w14:paraId="0056B872" w14:textId="77777777" w:rsidR="00512C33" w:rsidRPr="00512C33" w:rsidRDefault="00512C33" w:rsidP="00512C33">
            <w:pPr>
              <w:spacing w:after="0"/>
              <w:jc w:val="right"/>
              <w:rPr>
                <w:color w:val="000000"/>
                <w:sz w:val="20"/>
                <w:szCs w:val="20"/>
              </w:rPr>
            </w:pPr>
            <w:r w:rsidRPr="00512C33">
              <w:rPr>
                <w:color w:val="000000"/>
                <w:sz w:val="20"/>
                <w:szCs w:val="20"/>
              </w:rPr>
              <w:t>4%</w:t>
            </w:r>
          </w:p>
        </w:tc>
        <w:tc>
          <w:tcPr>
            <w:tcW w:w="300" w:type="pct"/>
            <w:tcBorders>
              <w:top w:val="nil"/>
              <w:left w:val="nil"/>
              <w:bottom w:val="nil"/>
              <w:right w:val="nil"/>
            </w:tcBorders>
            <w:shd w:val="clear" w:color="auto" w:fill="auto"/>
            <w:vAlign w:val="center"/>
            <w:hideMark/>
          </w:tcPr>
          <w:p w14:paraId="19EEB008" w14:textId="77777777" w:rsidR="00512C33" w:rsidRPr="00512C33" w:rsidRDefault="00512C33" w:rsidP="00512C33">
            <w:pPr>
              <w:spacing w:after="0"/>
              <w:jc w:val="right"/>
              <w:rPr>
                <w:color w:val="000000"/>
                <w:sz w:val="20"/>
                <w:szCs w:val="20"/>
              </w:rPr>
            </w:pPr>
            <w:r w:rsidRPr="00512C33">
              <w:rPr>
                <w:color w:val="000000"/>
                <w:sz w:val="20"/>
                <w:szCs w:val="20"/>
              </w:rPr>
              <w:t>6%</w:t>
            </w:r>
          </w:p>
        </w:tc>
        <w:tc>
          <w:tcPr>
            <w:tcW w:w="300" w:type="pct"/>
            <w:tcBorders>
              <w:top w:val="nil"/>
              <w:left w:val="nil"/>
              <w:bottom w:val="nil"/>
              <w:right w:val="nil"/>
            </w:tcBorders>
            <w:shd w:val="clear" w:color="auto" w:fill="auto"/>
            <w:vAlign w:val="center"/>
            <w:hideMark/>
          </w:tcPr>
          <w:p w14:paraId="74E3D0BF" w14:textId="77777777" w:rsidR="00512C33" w:rsidRPr="00512C33" w:rsidRDefault="00512C33" w:rsidP="00512C33">
            <w:pPr>
              <w:spacing w:after="0"/>
              <w:jc w:val="right"/>
              <w:rPr>
                <w:color w:val="000000"/>
                <w:sz w:val="20"/>
                <w:szCs w:val="20"/>
              </w:rPr>
            </w:pPr>
            <w:r w:rsidRPr="00512C33">
              <w:rPr>
                <w:color w:val="000000"/>
                <w:sz w:val="20"/>
                <w:szCs w:val="20"/>
              </w:rPr>
              <w:t>6%</w:t>
            </w:r>
          </w:p>
        </w:tc>
        <w:tc>
          <w:tcPr>
            <w:tcW w:w="104" w:type="pct"/>
            <w:tcBorders>
              <w:top w:val="nil"/>
              <w:left w:val="nil"/>
              <w:bottom w:val="nil"/>
              <w:right w:val="nil"/>
            </w:tcBorders>
            <w:shd w:val="clear" w:color="auto" w:fill="auto"/>
            <w:vAlign w:val="center"/>
            <w:hideMark/>
          </w:tcPr>
          <w:p w14:paraId="62CC303E"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vAlign w:val="center"/>
            <w:hideMark/>
          </w:tcPr>
          <w:p w14:paraId="4E63AC7D" w14:textId="77777777" w:rsidR="00512C33" w:rsidRPr="00512C33" w:rsidRDefault="00512C33" w:rsidP="00512C33">
            <w:pPr>
              <w:spacing w:after="0"/>
              <w:jc w:val="right"/>
              <w:rPr>
                <w:color w:val="000000"/>
                <w:sz w:val="20"/>
                <w:szCs w:val="20"/>
              </w:rPr>
            </w:pPr>
            <w:r w:rsidRPr="00512C33">
              <w:rPr>
                <w:color w:val="000000"/>
                <w:sz w:val="20"/>
                <w:szCs w:val="20"/>
              </w:rPr>
              <w:t>2%</w:t>
            </w:r>
          </w:p>
        </w:tc>
        <w:tc>
          <w:tcPr>
            <w:tcW w:w="300" w:type="pct"/>
            <w:tcBorders>
              <w:top w:val="nil"/>
              <w:left w:val="nil"/>
              <w:bottom w:val="nil"/>
              <w:right w:val="nil"/>
            </w:tcBorders>
            <w:shd w:val="clear" w:color="auto" w:fill="auto"/>
            <w:vAlign w:val="center"/>
            <w:hideMark/>
          </w:tcPr>
          <w:p w14:paraId="60DD1BD0" w14:textId="77777777" w:rsidR="00512C33" w:rsidRPr="00512C33" w:rsidRDefault="00512C33" w:rsidP="00512C33">
            <w:pPr>
              <w:spacing w:after="0"/>
              <w:jc w:val="right"/>
              <w:rPr>
                <w:color w:val="000000"/>
                <w:sz w:val="20"/>
                <w:szCs w:val="20"/>
              </w:rPr>
            </w:pPr>
            <w:r w:rsidRPr="00512C33">
              <w:rPr>
                <w:color w:val="000000"/>
                <w:sz w:val="20"/>
                <w:szCs w:val="20"/>
              </w:rPr>
              <w:t>1%</w:t>
            </w:r>
          </w:p>
        </w:tc>
        <w:tc>
          <w:tcPr>
            <w:tcW w:w="300" w:type="pct"/>
            <w:tcBorders>
              <w:top w:val="nil"/>
              <w:left w:val="nil"/>
              <w:bottom w:val="nil"/>
              <w:right w:val="nil"/>
            </w:tcBorders>
            <w:shd w:val="clear" w:color="auto" w:fill="auto"/>
            <w:noWrap/>
            <w:vAlign w:val="center"/>
            <w:hideMark/>
          </w:tcPr>
          <w:p w14:paraId="1D80E3B0" w14:textId="77777777" w:rsidR="00512C33" w:rsidRPr="00512C33" w:rsidRDefault="00512C33" w:rsidP="00512C33">
            <w:pPr>
              <w:spacing w:after="0"/>
              <w:jc w:val="right"/>
              <w:rPr>
                <w:color w:val="000000"/>
                <w:sz w:val="20"/>
                <w:szCs w:val="20"/>
              </w:rPr>
            </w:pPr>
            <w:r w:rsidRPr="00512C33">
              <w:rPr>
                <w:color w:val="000000"/>
                <w:sz w:val="20"/>
                <w:szCs w:val="20"/>
              </w:rPr>
              <w:t>2%</w:t>
            </w:r>
          </w:p>
        </w:tc>
        <w:tc>
          <w:tcPr>
            <w:tcW w:w="300" w:type="pct"/>
            <w:tcBorders>
              <w:top w:val="nil"/>
              <w:left w:val="nil"/>
              <w:bottom w:val="nil"/>
              <w:right w:val="nil"/>
            </w:tcBorders>
            <w:shd w:val="clear" w:color="auto" w:fill="auto"/>
            <w:noWrap/>
            <w:vAlign w:val="center"/>
            <w:hideMark/>
          </w:tcPr>
          <w:p w14:paraId="74ABAAB4" w14:textId="77777777" w:rsidR="00512C33" w:rsidRPr="00512C33" w:rsidRDefault="00512C33" w:rsidP="00512C33">
            <w:pPr>
              <w:spacing w:after="0"/>
              <w:jc w:val="right"/>
              <w:rPr>
                <w:color w:val="000000"/>
                <w:sz w:val="20"/>
                <w:szCs w:val="20"/>
              </w:rPr>
            </w:pPr>
            <w:r w:rsidRPr="00512C33">
              <w:rPr>
                <w:color w:val="000000"/>
                <w:sz w:val="20"/>
                <w:szCs w:val="20"/>
              </w:rPr>
              <w:t>2%</w:t>
            </w:r>
          </w:p>
        </w:tc>
        <w:tc>
          <w:tcPr>
            <w:tcW w:w="300" w:type="pct"/>
            <w:tcBorders>
              <w:top w:val="nil"/>
              <w:left w:val="nil"/>
              <w:bottom w:val="nil"/>
              <w:right w:val="nil"/>
            </w:tcBorders>
            <w:shd w:val="clear" w:color="auto" w:fill="auto"/>
            <w:noWrap/>
            <w:vAlign w:val="center"/>
            <w:hideMark/>
          </w:tcPr>
          <w:p w14:paraId="78C0BE70" w14:textId="77777777" w:rsidR="00512C33" w:rsidRPr="00512C33" w:rsidRDefault="00512C33" w:rsidP="00512C33">
            <w:pPr>
              <w:spacing w:after="0"/>
              <w:jc w:val="right"/>
              <w:rPr>
                <w:color w:val="000000"/>
                <w:sz w:val="20"/>
                <w:szCs w:val="20"/>
              </w:rPr>
            </w:pPr>
            <w:r w:rsidRPr="00512C33">
              <w:rPr>
                <w:color w:val="000000"/>
                <w:sz w:val="20"/>
                <w:szCs w:val="20"/>
              </w:rPr>
              <w:t>2%</w:t>
            </w:r>
          </w:p>
        </w:tc>
        <w:tc>
          <w:tcPr>
            <w:tcW w:w="300" w:type="pct"/>
            <w:tcBorders>
              <w:top w:val="nil"/>
              <w:left w:val="nil"/>
              <w:bottom w:val="nil"/>
              <w:right w:val="nil"/>
            </w:tcBorders>
            <w:shd w:val="clear" w:color="auto" w:fill="auto"/>
            <w:noWrap/>
            <w:vAlign w:val="center"/>
            <w:hideMark/>
          </w:tcPr>
          <w:p w14:paraId="1556C30E" w14:textId="77777777" w:rsidR="00512C33" w:rsidRPr="00512C33" w:rsidRDefault="00512C33" w:rsidP="00512C33">
            <w:pPr>
              <w:spacing w:after="0"/>
              <w:jc w:val="right"/>
              <w:rPr>
                <w:color w:val="000000"/>
                <w:sz w:val="20"/>
                <w:szCs w:val="20"/>
              </w:rPr>
            </w:pPr>
            <w:r w:rsidRPr="00512C33">
              <w:rPr>
                <w:color w:val="000000"/>
                <w:sz w:val="20"/>
                <w:szCs w:val="20"/>
              </w:rPr>
              <w:t>2%</w:t>
            </w:r>
          </w:p>
        </w:tc>
        <w:tc>
          <w:tcPr>
            <w:tcW w:w="300" w:type="pct"/>
            <w:tcBorders>
              <w:top w:val="nil"/>
              <w:left w:val="nil"/>
              <w:bottom w:val="nil"/>
              <w:right w:val="nil"/>
            </w:tcBorders>
            <w:shd w:val="clear" w:color="auto" w:fill="auto"/>
            <w:noWrap/>
            <w:vAlign w:val="center"/>
            <w:hideMark/>
          </w:tcPr>
          <w:p w14:paraId="3C85A702" w14:textId="77777777" w:rsidR="00512C33" w:rsidRPr="00512C33" w:rsidRDefault="00512C33" w:rsidP="00512C33">
            <w:pPr>
              <w:spacing w:after="0"/>
              <w:jc w:val="right"/>
              <w:rPr>
                <w:color w:val="000000"/>
                <w:sz w:val="20"/>
                <w:szCs w:val="20"/>
              </w:rPr>
            </w:pPr>
            <w:r w:rsidRPr="00512C33">
              <w:rPr>
                <w:color w:val="000000"/>
                <w:sz w:val="20"/>
                <w:szCs w:val="20"/>
              </w:rPr>
              <w:t>2%</w:t>
            </w:r>
          </w:p>
        </w:tc>
        <w:tc>
          <w:tcPr>
            <w:tcW w:w="300" w:type="pct"/>
            <w:tcBorders>
              <w:top w:val="nil"/>
              <w:left w:val="nil"/>
              <w:bottom w:val="nil"/>
              <w:right w:val="nil"/>
            </w:tcBorders>
            <w:shd w:val="clear" w:color="auto" w:fill="auto"/>
            <w:noWrap/>
            <w:vAlign w:val="center"/>
            <w:hideMark/>
          </w:tcPr>
          <w:p w14:paraId="6E64D708" w14:textId="77777777" w:rsidR="00512C33" w:rsidRPr="00512C33" w:rsidRDefault="00512C33" w:rsidP="00512C33">
            <w:pPr>
              <w:spacing w:after="0"/>
              <w:jc w:val="right"/>
              <w:rPr>
                <w:color w:val="000000"/>
                <w:sz w:val="20"/>
                <w:szCs w:val="20"/>
              </w:rPr>
            </w:pPr>
            <w:r w:rsidRPr="00512C33">
              <w:rPr>
                <w:color w:val="000000"/>
                <w:sz w:val="20"/>
                <w:szCs w:val="20"/>
              </w:rPr>
              <w:t>1%</w:t>
            </w:r>
          </w:p>
        </w:tc>
        <w:tc>
          <w:tcPr>
            <w:tcW w:w="300" w:type="pct"/>
            <w:tcBorders>
              <w:top w:val="nil"/>
              <w:left w:val="nil"/>
              <w:bottom w:val="nil"/>
              <w:right w:val="nil"/>
            </w:tcBorders>
            <w:shd w:val="clear" w:color="auto" w:fill="auto"/>
            <w:noWrap/>
            <w:vAlign w:val="center"/>
            <w:hideMark/>
          </w:tcPr>
          <w:p w14:paraId="2D9A4FE9" w14:textId="77777777" w:rsidR="00512C33" w:rsidRPr="00512C33" w:rsidRDefault="00512C33" w:rsidP="00512C33">
            <w:pPr>
              <w:spacing w:after="0"/>
              <w:jc w:val="right"/>
              <w:rPr>
                <w:color w:val="000000"/>
                <w:sz w:val="20"/>
                <w:szCs w:val="20"/>
              </w:rPr>
            </w:pPr>
            <w:r w:rsidRPr="00512C33">
              <w:rPr>
                <w:color w:val="000000"/>
                <w:sz w:val="20"/>
                <w:szCs w:val="20"/>
              </w:rPr>
              <w:t>1%</w:t>
            </w:r>
          </w:p>
        </w:tc>
      </w:tr>
      <w:tr w:rsidR="00512C33" w:rsidRPr="00512C33" w14:paraId="7485C894" w14:textId="77777777" w:rsidTr="00512C33">
        <w:trPr>
          <w:trHeight w:val="180"/>
        </w:trPr>
        <w:tc>
          <w:tcPr>
            <w:tcW w:w="990" w:type="pct"/>
            <w:tcBorders>
              <w:top w:val="nil"/>
              <w:left w:val="nil"/>
              <w:bottom w:val="nil"/>
              <w:right w:val="nil"/>
            </w:tcBorders>
            <w:shd w:val="clear" w:color="auto" w:fill="auto"/>
            <w:noWrap/>
            <w:vAlign w:val="center"/>
            <w:hideMark/>
          </w:tcPr>
          <w:p w14:paraId="39275A1B" w14:textId="77777777" w:rsidR="00512C33" w:rsidRPr="00512C33" w:rsidRDefault="00512C33" w:rsidP="00512C33">
            <w:pPr>
              <w:spacing w:after="0"/>
              <w:jc w:val="left"/>
              <w:rPr>
                <w:color w:val="000000"/>
                <w:sz w:val="20"/>
                <w:szCs w:val="20"/>
              </w:rPr>
            </w:pPr>
          </w:p>
        </w:tc>
        <w:tc>
          <w:tcPr>
            <w:tcW w:w="300" w:type="pct"/>
            <w:tcBorders>
              <w:top w:val="nil"/>
              <w:left w:val="nil"/>
              <w:bottom w:val="nil"/>
              <w:right w:val="nil"/>
            </w:tcBorders>
            <w:shd w:val="clear" w:color="auto" w:fill="auto"/>
            <w:noWrap/>
            <w:vAlign w:val="center"/>
            <w:hideMark/>
          </w:tcPr>
          <w:p w14:paraId="35B890E8" w14:textId="77777777" w:rsidR="00512C33" w:rsidRPr="00512C33" w:rsidRDefault="00512C33" w:rsidP="00512C33">
            <w:pPr>
              <w:spacing w:after="0"/>
              <w:jc w:val="right"/>
              <w:rPr>
                <w:color w:val="FF0000"/>
                <w:sz w:val="20"/>
                <w:szCs w:val="20"/>
              </w:rPr>
            </w:pPr>
          </w:p>
        </w:tc>
        <w:tc>
          <w:tcPr>
            <w:tcW w:w="300" w:type="pct"/>
            <w:tcBorders>
              <w:top w:val="nil"/>
              <w:left w:val="nil"/>
              <w:bottom w:val="nil"/>
              <w:right w:val="nil"/>
            </w:tcBorders>
            <w:shd w:val="clear" w:color="auto" w:fill="auto"/>
            <w:vAlign w:val="center"/>
            <w:hideMark/>
          </w:tcPr>
          <w:p w14:paraId="049BD89F" w14:textId="77777777" w:rsidR="00512C33" w:rsidRPr="00512C33" w:rsidRDefault="00512C33" w:rsidP="00512C33">
            <w:pPr>
              <w:spacing w:after="0"/>
              <w:jc w:val="right"/>
              <w:rPr>
                <w:color w:val="FF0000"/>
                <w:sz w:val="20"/>
                <w:szCs w:val="20"/>
              </w:rPr>
            </w:pPr>
          </w:p>
        </w:tc>
        <w:tc>
          <w:tcPr>
            <w:tcW w:w="300" w:type="pct"/>
            <w:tcBorders>
              <w:top w:val="nil"/>
              <w:left w:val="nil"/>
              <w:bottom w:val="nil"/>
              <w:right w:val="nil"/>
            </w:tcBorders>
            <w:shd w:val="clear" w:color="auto" w:fill="auto"/>
            <w:vAlign w:val="center"/>
            <w:hideMark/>
          </w:tcPr>
          <w:p w14:paraId="69D1F20C" w14:textId="77777777" w:rsidR="00512C33" w:rsidRPr="00512C33" w:rsidRDefault="00512C33" w:rsidP="00512C33">
            <w:pPr>
              <w:spacing w:after="0"/>
              <w:jc w:val="right"/>
              <w:rPr>
                <w:color w:val="FF0000"/>
                <w:sz w:val="20"/>
                <w:szCs w:val="20"/>
              </w:rPr>
            </w:pPr>
          </w:p>
        </w:tc>
        <w:tc>
          <w:tcPr>
            <w:tcW w:w="300" w:type="pct"/>
            <w:tcBorders>
              <w:top w:val="nil"/>
              <w:left w:val="nil"/>
              <w:bottom w:val="nil"/>
              <w:right w:val="nil"/>
            </w:tcBorders>
            <w:shd w:val="clear" w:color="auto" w:fill="auto"/>
            <w:vAlign w:val="center"/>
            <w:hideMark/>
          </w:tcPr>
          <w:p w14:paraId="363FAF98" w14:textId="77777777" w:rsidR="00512C33" w:rsidRPr="00512C33" w:rsidRDefault="00512C33" w:rsidP="00512C33">
            <w:pPr>
              <w:spacing w:after="0"/>
              <w:jc w:val="right"/>
              <w:rPr>
                <w:color w:val="FF0000"/>
                <w:sz w:val="20"/>
                <w:szCs w:val="20"/>
              </w:rPr>
            </w:pPr>
          </w:p>
        </w:tc>
        <w:tc>
          <w:tcPr>
            <w:tcW w:w="104" w:type="pct"/>
            <w:tcBorders>
              <w:top w:val="nil"/>
              <w:left w:val="nil"/>
              <w:bottom w:val="nil"/>
              <w:right w:val="nil"/>
            </w:tcBorders>
            <w:shd w:val="clear" w:color="auto" w:fill="auto"/>
            <w:vAlign w:val="center"/>
            <w:hideMark/>
          </w:tcPr>
          <w:p w14:paraId="44403003" w14:textId="77777777" w:rsidR="00512C33" w:rsidRPr="00512C33" w:rsidRDefault="00512C33" w:rsidP="00512C33">
            <w:pPr>
              <w:spacing w:after="0"/>
              <w:jc w:val="right"/>
              <w:rPr>
                <w:color w:val="FF0000"/>
                <w:sz w:val="20"/>
                <w:szCs w:val="20"/>
              </w:rPr>
            </w:pPr>
          </w:p>
        </w:tc>
        <w:tc>
          <w:tcPr>
            <w:tcW w:w="300" w:type="pct"/>
            <w:tcBorders>
              <w:top w:val="nil"/>
              <w:left w:val="nil"/>
              <w:bottom w:val="nil"/>
              <w:right w:val="nil"/>
            </w:tcBorders>
            <w:shd w:val="clear" w:color="auto" w:fill="auto"/>
            <w:vAlign w:val="center"/>
            <w:hideMark/>
          </w:tcPr>
          <w:p w14:paraId="6D7EBC1A" w14:textId="77777777" w:rsidR="00512C33" w:rsidRPr="00512C33" w:rsidRDefault="00512C33" w:rsidP="00512C33">
            <w:pPr>
              <w:spacing w:after="0"/>
              <w:jc w:val="right"/>
              <w:rPr>
                <w:color w:val="FF0000"/>
                <w:sz w:val="20"/>
                <w:szCs w:val="20"/>
              </w:rPr>
            </w:pPr>
          </w:p>
        </w:tc>
        <w:tc>
          <w:tcPr>
            <w:tcW w:w="300" w:type="pct"/>
            <w:tcBorders>
              <w:top w:val="nil"/>
              <w:left w:val="nil"/>
              <w:bottom w:val="nil"/>
              <w:right w:val="nil"/>
            </w:tcBorders>
            <w:shd w:val="clear" w:color="auto" w:fill="auto"/>
            <w:vAlign w:val="center"/>
            <w:hideMark/>
          </w:tcPr>
          <w:p w14:paraId="3203298E" w14:textId="77777777" w:rsidR="00512C33" w:rsidRPr="00512C33" w:rsidRDefault="00512C33" w:rsidP="00512C33">
            <w:pPr>
              <w:spacing w:after="0"/>
              <w:jc w:val="right"/>
              <w:rPr>
                <w:color w:val="FF0000"/>
                <w:sz w:val="20"/>
                <w:szCs w:val="20"/>
              </w:rPr>
            </w:pPr>
          </w:p>
        </w:tc>
        <w:tc>
          <w:tcPr>
            <w:tcW w:w="300" w:type="pct"/>
            <w:tcBorders>
              <w:top w:val="nil"/>
              <w:left w:val="nil"/>
              <w:bottom w:val="nil"/>
              <w:right w:val="nil"/>
            </w:tcBorders>
            <w:shd w:val="clear" w:color="auto" w:fill="auto"/>
            <w:vAlign w:val="center"/>
            <w:hideMark/>
          </w:tcPr>
          <w:p w14:paraId="3E5E0D05" w14:textId="77777777" w:rsidR="00512C33" w:rsidRPr="00512C33" w:rsidRDefault="00512C33" w:rsidP="00512C33">
            <w:pPr>
              <w:spacing w:after="0"/>
              <w:jc w:val="right"/>
              <w:rPr>
                <w:color w:val="FF0000"/>
                <w:sz w:val="20"/>
                <w:szCs w:val="20"/>
              </w:rPr>
            </w:pPr>
          </w:p>
        </w:tc>
        <w:tc>
          <w:tcPr>
            <w:tcW w:w="300" w:type="pct"/>
            <w:tcBorders>
              <w:top w:val="nil"/>
              <w:left w:val="nil"/>
              <w:bottom w:val="nil"/>
              <w:right w:val="nil"/>
            </w:tcBorders>
            <w:shd w:val="clear" w:color="auto" w:fill="auto"/>
            <w:vAlign w:val="center"/>
            <w:hideMark/>
          </w:tcPr>
          <w:p w14:paraId="392649E4"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vAlign w:val="center"/>
            <w:hideMark/>
          </w:tcPr>
          <w:p w14:paraId="0CED77D6"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vAlign w:val="center"/>
            <w:hideMark/>
          </w:tcPr>
          <w:p w14:paraId="0D1B1593"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vAlign w:val="center"/>
            <w:hideMark/>
          </w:tcPr>
          <w:p w14:paraId="63177128"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vAlign w:val="center"/>
            <w:hideMark/>
          </w:tcPr>
          <w:p w14:paraId="155CF3AF"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vAlign w:val="center"/>
            <w:hideMark/>
          </w:tcPr>
          <w:p w14:paraId="29FD467C" w14:textId="77777777" w:rsidR="00512C33" w:rsidRPr="00512C33" w:rsidRDefault="00512C33" w:rsidP="00512C33">
            <w:pPr>
              <w:spacing w:after="0"/>
              <w:jc w:val="right"/>
              <w:rPr>
                <w:color w:val="000000"/>
                <w:sz w:val="20"/>
                <w:szCs w:val="20"/>
              </w:rPr>
            </w:pPr>
          </w:p>
        </w:tc>
      </w:tr>
      <w:tr w:rsidR="00512C33" w:rsidRPr="00512C33" w14:paraId="53F07F2D" w14:textId="77777777" w:rsidTr="00512C33">
        <w:trPr>
          <w:trHeight w:val="300"/>
        </w:trPr>
        <w:tc>
          <w:tcPr>
            <w:tcW w:w="990" w:type="pct"/>
            <w:tcBorders>
              <w:top w:val="nil"/>
              <w:left w:val="nil"/>
              <w:bottom w:val="nil"/>
              <w:right w:val="nil"/>
            </w:tcBorders>
            <w:shd w:val="clear" w:color="auto" w:fill="auto"/>
            <w:noWrap/>
            <w:vAlign w:val="center"/>
            <w:hideMark/>
          </w:tcPr>
          <w:p w14:paraId="4B6CC52F" w14:textId="77777777" w:rsidR="00512C33" w:rsidRPr="00512C33" w:rsidRDefault="00512C33" w:rsidP="00512C33">
            <w:pPr>
              <w:spacing w:after="0"/>
              <w:jc w:val="left"/>
              <w:rPr>
                <w:color w:val="000000"/>
                <w:sz w:val="20"/>
                <w:szCs w:val="20"/>
              </w:rPr>
            </w:pPr>
            <w:r w:rsidRPr="00512C33">
              <w:rPr>
                <w:color w:val="000000"/>
                <w:sz w:val="20"/>
                <w:szCs w:val="20"/>
              </w:rPr>
              <w:t>Estimated effort (pot-days)</w:t>
            </w:r>
          </w:p>
        </w:tc>
        <w:tc>
          <w:tcPr>
            <w:tcW w:w="300" w:type="pct"/>
            <w:tcBorders>
              <w:top w:val="nil"/>
              <w:left w:val="nil"/>
              <w:bottom w:val="nil"/>
              <w:right w:val="nil"/>
            </w:tcBorders>
            <w:shd w:val="clear" w:color="auto" w:fill="auto"/>
            <w:noWrap/>
            <w:vAlign w:val="center"/>
            <w:hideMark/>
          </w:tcPr>
          <w:p w14:paraId="26D579D0" w14:textId="77777777" w:rsidR="00512C33" w:rsidRPr="00512C33" w:rsidRDefault="00512C33" w:rsidP="00512C33">
            <w:pPr>
              <w:spacing w:after="0"/>
              <w:jc w:val="right"/>
              <w:rPr>
                <w:color w:val="000000"/>
                <w:sz w:val="20"/>
                <w:szCs w:val="20"/>
              </w:rPr>
            </w:pPr>
            <w:r w:rsidRPr="00512C33">
              <w:rPr>
                <w:color w:val="000000"/>
                <w:sz w:val="20"/>
                <w:szCs w:val="20"/>
              </w:rPr>
              <w:t>19,387</w:t>
            </w:r>
          </w:p>
        </w:tc>
        <w:tc>
          <w:tcPr>
            <w:tcW w:w="300" w:type="pct"/>
            <w:tcBorders>
              <w:top w:val="nil"/>
              <w:left w:val="nil"/>
              <w:bottom w:val="nil"/>
              <w:right w:val="nil"/>
            </w:tcBorders>
            <w:shd w:val="clear" w:color="auto" w:fill="auto"/>
            <w:vAlign w:val="center"/>
            <w:hideMark/>
          </w:tcPr>
          <w:p w14:paraId="66AEDCF4" w14:textId="77777777" w:rsidR="00512C33" w:rsidRPr="00512C33" w:rsidRDefault="00512C33" w:rsidP="00512C33">
            <w:pPr>
              <w:spacing w:after="0"/>
              <w:jc w:val="right"/>
              <w:rPr>
                <w:color w:val="000000"/>
                <w:sz w:val="20"/>
                <w:szCs w:val="20"/>
              </w:rPr>
            </w:pPr>
            <w:r w:rsidRPr="00512C33">
              <w:rPr>
                <w:color w:val="000000"/>
                <w:sz w:val="20"/>
                <w:szCs w:val="20"/>
              </w:rPr>
              <w:t>24,094</w:t>
            </w:r>
          </w:p>
        </w:tc>
        <w:tc>
          <w:tcPr>
            <w:tcW w:w="300" w:type="pct"/>
            <w:tcBorders>
              <w:top w:val="nil"/>
              <w:left w:val="nil"/>
              <w:bottom w:val="nil"/>
              <w:right w:val="nil"/>
            </w:tcBorders>
            <w:shd w:val="clear" w:color="auto" w:fill="auto"/>
            <w:vAlign w:val="center"/>
            <w:hideMark/>
          </w:tcPr>
          <w:p w14:paraId="5D5F65EA" w14:textId="77777777" w:rsidR="00512C33" w:rsidRPr="00512C33" w:rsidRDefault="00512C33" w:rsidP="00512C33">
            <w:pPr>
              <w:spacing w:after="0"/>
              <w:jc w:val="right"/>
              <w:rPr>
                <w:color w:val="000000"/>
                <w:sz w:val="20"/>
                <w:szCs w:val="20"/>
              </w:rPr>
            </w:pPr>
            <w:r w:rsidRPr="00512C33">
              <w:rPr>
                <w:color w:val="000000"/>
                <w:sz w:val="20"/>
                <w:szCs w:val="20"/>
              </w:rPr>
              <w:t>30,694</w:t>
            </w:r>
          </w:p>
        </w:tc>
        <w:tc>
          <w:tcPr>
            <w:tcW w:w="300" w:type="pct"/>
            <w:tcBorders>
              <w:top w:val="nil"/>
              <w:left w:val="nil"/>
              <w:bottom w:val="nil"/>
              <w:right w:val="nil"/>
            </w:tcBorders>
            <w:shd w:val="clear" w:color="auto" w:fill="auto"/>
            <w:vAlign w:val="center"/>
            <w:hideMark/>
          </w:tcPr>
          <w:p w14:paraId="2FD5A3B7" w14:textId="77777777" w:rsidR="00512C33" w:rsidRPr="00512C33" w:rsidRDefault="00512C33" w:rsidP="00512C33">
            <w:pPr>
              <w:spacing w:after="0"/>
              <w:jc w:val="right"/>
              <w:rPr>
                <w:color w:val="000000"/>
                <w:sz w:val="20"/>
                <w:szCs w:val="20"/>
              </w:rPr>
            </w:pPr>
            <w:r w:rsidRPr="00512C33">
              <w:rPr>
                <w:color w:val="000000"/>
                <w:sz w:val="20"/>
                <w:szCs w:val="20"/>
              </w:rPr>
              <w:t>37,271</w:t>
            </w:r>
          </w:p>
        </w:tc>
        <w:tc>
          <w:tcPr>
            <w:tcW w:w="104" w:type="pct"/>
            <w:tcBorders>
              <w:top w:val="nil"/>
              <w:left w:val="nil"/>
              <w:bottom w:val="nil"/>
              <w:right w:val="nil"/>
            </w:tcBorders>
            <w:shd w:val="clear" w:color="auto" w:fill="auto"/>
            <w:vAlign w:val="center"/>
            <w:hideMark/>
          </w:tcPr>
          <w:p w14:paraId="31F677ED"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vAlign w:val="center"/>
            <w:hideMark/>
          </w:tcPr>
          <w:p w14:paraId="57638DC5" w14:textId="77777777" w:rsidR="00512C33" w:rsidRPr="00512C33" w:rsidRDefault="00512C33" w:rsidP="00512C33">
            <w:pPr>
              <w:spacing w:after="0"/>
              <w:jc w:val="right"/>
              <w:rPr>
                <w:color w:val="000000"/>
                <w:sz w:val="20"/>
                <w:szCs w:val="20"/>
              </w:rPr>
            </w:pPr>
            <w:r w:rsidRPr="00512C33">
              <w:rPr>
                <w:color w:val="000000"/>
                <w:sz w:val="20"/>
                <w:szCs w:val="20"/>
              </w:rPr>
              <w:t>47,631</w:t>
            </w:r>
          </w:p>
        </w:tc>
        <w:tc>
          <w:tcPr>
            <w:tcW w:w="300" w:type="pct"/>
            <w:tcBorders>
              <w:top w:val="nil"/>
              <w:left w:val="nil"/>
              <w:bottom w:val="nil"/>
              <w:right w:val="nil"/>
            </w:tcBorders>
            <w:shd w:val="clear" w:color="auto" w:fill="auto"/>
            <w:vAlign w:val="center"/>
            <w:hideMark/>
          </w:tcPr>
          <w:p w14:paraId="2142B422" w14:textId="77777777" w:rsidR="00512C33" w:rsidRPr="00512C33" w:rsidRDefault="00512C33" w:rsidP="00512C33">
            <w:pPr>
              <w:spacing w:after="0"/>
              <w:jc w:val="right"/>
              <w:rPr>
                <w:color w:val="000000"/>
                <w:sz w:val="20"/>
                <w:szCs w:val="20"/>
              </w:rPr>
            </w:pPr>
            <w:r w:rsidRPr="00512C33">
              <w:rPr>
                <w:color w:val="000000"/>
                <w:sz w:val="20"/>
                <w:szCs w:val="20"/>
              </w:rPr>
              <w:t>78,083</w:t>
            </w:r>
          </w:p>
        </w:tc>
        <w:tc>
          <w:tcPr>
            <w:tcW w:w="300" w:type="pct"/>
            <w:tcBorders>
              <w:top w:val="nil"/>
              <w:left w:val="nil"/>
              <w:bottom w:val="nil"/>
              <w:right w:val="nil"/>
            </w:tcBorders>
            <w:shd w:val="clear" w:color="auto" w:fill="auto"/>
            <w:vAlign w:val="center"/>
            <w:hideMark/>
          </w:tcPr>
          <w:p w14:paraId="17052F9B" w14:textId="77777777" w:rsidR="00512C33" w:rsidRPr="00512C33" w:rsidRDefault="00512C33" w:rsidP="00512C33">
            <w:pPr>
              <w:spacing w:after="0"/>
              <w:jc w:val="right"/>
              <w:rPr>
                <w:color w:val="000000"/>
                <w:sz w:val="20"/>
                <w:szCs w:val="20"/>
              </w:rPr>
            </w:pPr>
            <w:r w:rsidRPr="00512C33">
              <w:rPr>
                <w:color w:val="000000"/>
                <w:sz w:val="20"/>
                <w:szCs w:val="20"/>
              </w:rPr>
              <w:t>56,543</w:t>
            </w:r>
          </w:p>
        </w:tc>
        <w:tc>
          <w:tcPr>
            <w:tcW w:w="300" w:type="pct"/>
            <w:tcBorders>
              <w:top w:val="nil"/>
              <w:left w:val="nil"/>
              <w:bottom w:val="nil"/>
              <w:right w:val="nil"/>
            </w:tcBorders>
            <w:shd w:val="clear" w:color="auto" w:fill="auto"/>
            <w:vAlign w:val="center"/>
            <w:hideMark/>
          </w:tcPr>
          <w:p w14:paraId="3D000A13" w14:textId="77777777" w:rsidR="00512C33" w:rsidRPr="00512C33" w:rsidRDefault="00512C33" w:rsidP="00512C33">
            <w:pPr>
              <w:spacing w:after="0"/>
              <w:jc w:val="right"/>
              <w:rPr>
                <w:color w:val="000000"/>
                <w:sz w:val="20"/>
                <w:szCs w:val="20"/>
              </w:rPr>
            </w:pPr>
            <w:r w:rsidRPr="00512C33">
              <w:rPr>
                <w:color w:val="000000"/>
                <w:sz w:val="20"/>
                <w:szCs w:val="20"/>
              </w:rPr>
              <w:t>52,620</w:t>
            </w:r>
          </w:p>
        </w:tc>
        <w:tc>
          <w:tcPr>
            <w:tcW w:w="300" w:type="pct"/>
            <w:tcBorders>
              <w:top w:val="nil"/>
              <w:left w:val="nil"/>
              <w:bottom w:val="nil"/>
              <w:right w:val="nil"/>
            </w:tcBorders>
            <w:shd w:val="clear" w:color="auto" w:fill="auto"/>
            <w:vAlign w:val="center"/>
            <w:hideMark/>
          </w:tcPr>
          <w:p w14:paraId="458F60A8" w14:textId="77777777" w:rsidR="00512C33" w:rsidRPr="00512C33" w:rsidRDefault="00512C33" w:rsidP="00512C33">
            <w:pPr>
              <w:spacing w:after="0"/>
              <w:jc w:val="right"/>
              <w:rPr>
                <w:color w:val="000000"/>
                <w:sz w:val="20"/>
                <w:szCs w:val="20"/>
              </w:rPr>
            </w:pPr>
            <w:r w:rsidRPr="00512C33">
              <w:rPr>
                <w:color w:val="000000"/>
                <w:sz w:val="20"/>
                <w:szCs w:val="20"/>
              </w:rPr>
              <w:t>48,967</w:t>
            </w:r>
          </w:p>
        </w:tc>
        <w:tc>
          <w:tcPr>
            <w:tcW w:w="300" w:type="pct"/>
            <w:tcBorders>
              <w:top w:val="nil"/>
              <w:left w:val="nil"/>
              <w:bottom w:val="nil"/>
              <w:right w:val="nil"/>
            </w:tcBorders>
            <w:shd w:val="clear" w:color="auto" w:fill="auto"/>
            <w:vAlign w:val="center"/>
            <w:hideMark/>
          </w:tcPr>
          <w:p w14:paraId="287BDA22" w14:textId="77777777" w:rsidR="00512C33" w:rsidRPr="00512C33" w:rsidRDefault="00512C33" w:rsidP="00512C33">
            <w:pPr>
              <w:spacing w:after="0"/>
              <w:jc w:val="right"/>
              <w:rPr>
                <w:color w:val="000000"/>
                <w:sz w:val="20"/>
                <w:szCs w:val="20"/>
              </w:rPr>
            </w:pPr>
            <w:r w:rsidRPr="00512C33">
              <w:rPr>
                <w:color w:val="000000"/>
                <w:sz w:val="20"/>
                <w:szCs w:val="20"/>
              </w:rPr>
              <w:t>48,283</w:t>
            </w:r>
          </w:p>
        </w:tc>
        <w:tc>
          <w:tcPr>
            <w:tcW w:w="300" w:type="pct"/>
            <w:tcBorders>
              <w:top w:val="nil"/>
              <w:left w:val="nil"/>
              <w:bottom w:val="nil"/>
              <w:right w:val="nil"/>
            </w:tcBorders>
            <w:shd w:val="clear" w:color="auto" w:fill="auto"/>
            <w:vAlign w:val="center"/>
            <w:hideMark/>
          </w:tcPr>
          <w:p w14:paraId="326C20AC" w14:textId="77777777" w:rsidR="00512C33" w:rsidRPr="00512C33" w:rsidRDefault="00512C33" w:rsidP="00512C33">
            <w:pPr>
              <w:spacing w:after="0"/>
              <w:jc w:val="right"/>
              <w:rPr>
                <w:color w:val="000000"/>
                <w:sz w:val="20"/>
                <w:szCs w:val="20"/>
              </w:rPr>
            </w:pPr>
            <w:r w:rsidRPr="00512C33">
              <w:rPr>
                <w:color w:val="000000"/>
                <w:sz w:val="20"/>
                <w:szCs w:val="20"/>
              </w:rPr>
              <w:t>48,521</w:t>
            </w:r>
          </w:p>
        </w:tc>
        <w:tc>
          <w:tcPr>
            <w:tcW w:w="300" w:type="pct"/>
            <w:tcBorders>
              <w:top w:val="nil"/>
              <w:left w:val="nil"/>
              <w:bottom w:val="nil"/>
              <w:right w:val="nil"/>
            </w:tcBorders>
            <w:shd w:val="clear" w:color="auto" w:fill="auto"/>
            <w:vAlign w:val="center"/>
            <w:hideMark/>
          </w:tcPr>
          <w:p w14:paraId="792E238C" w14:textId="77777777" w:rsidR="00512C33" w:rsidRPr="00512C33" w:rsidRDefault="00512C33" w:rsidP="00512C33">
            <w:pPr>
              <w:spacing w:after="0"/>
              <w:jc w:val="right"/>
              <w:rPr>
                <w:color w:val="000000"/>
                <w:sz w:val="20"/>
                <w:szCs w:val="20"/>
              </w:rPr>
            </w:pPr>
            <w:r w:rsidRPr="00512C33">
              <w:rPr>
                <w:color w:val="000000"/>
                <w:sz w:val="20"/>
                <w:szCs w:val="20"/>
              </w:rPr>
              <w:t>45,012</w:t>
            </w:r>
          </w:p>
        </w:tc>
        <w:tc>
          <w:tcPr>
            <w:tcW w:w="300" w:type="pct"/>
            <w:tcBorders>
              <w:top w:val="nil"/>
              <w:left w:val="nil"/>
              <w:bottom w:val="nil"/>
              <w:right w:val="nil"/>
            </w:tcBorders>
            <w:shd w:val="clear" w:color="auto" w:fill="auto"/>
            <w:vAlign w:val="center"/>
            <w:hideMark/>
          </w:tcPr>
          <w:p w14:paraId="7A16B37B" w14:textId="77777777" w:rsidR="00512C33" w:rsidRPr="00512C33" w:rsidRDefault="00512C33" w:rsidP="00512C33">
            <w:pPr>
              <w:spacing w:after="0"/>
              <w:jc w:val="right"/>
              <w:rPr>
                <w:color w:val="000000"/>
                <w:sz w:val="20"/>
                <w:szCs w:val="20"/>
              </w:rPr>
            </w:pPr>
            <w:r w:rsidRPr="00512C33">
              <w:rPr>
                <w:color w:val="000000"/>
                <w:sz w:val="20"/>
                <w:szCs w:val="20"/>
              </w:rPr>
              <w:t>45,509</w:t>
            </w:r>
          </w:p>
        </w:tc>
      </w:tr>
      <w:tr w:rsidR="00512C33" w:rsidRPr="00512C33" w14:paraId="4C2BB4B8" w14:textId="77777777" w:rsidTr="00512C33">
        <w:trPr>
          <w:trHeight w:val="300"/>
        </w:trPr>
        <w:tc>
          <w:tcPr>
            <w:tcW w:w="990" w:type="pct"/>
            <w:tcBorders>
              <w:top w:val="nil"/>
              <w:left w:val="nil"/>
              <w:bottom w:val="nil"/>
              <w:right w:val="nil"/>
            </w:tcBorders>
            <w:shd w:val="clear" w:color="auto" w:fill="auto"/>
            <w:noWrap/>
            <w:vAlign w:val="center"/>
            <w:hideMark/>
          </w:tcPr>
          <w:p w14:paraId="4C4BC72D" w14:textId="77777777" w:rsidR="00512C33" w:rsidRPr="00512C33" w:rsidRDefault="00512C33" w:rsidP="00512C33">
            <w:pPr>
              <w:spacing w:after="0"/>
              <w:jc w:val="left"/>
              <w:rPr>
                <w:color w:val="000000"/>
                <w:sz w:val="20"/>
                <w:szCs w:val="20"/>
              </w:rPr>
            </w:pPr>
            <w:r w:rsidRPr="00512C33">
              <w:rPr>
                <w:color w:val="000000"/>
                <w:sz w:val="20"/>
                <w:szCs w:val="20"/>
              </w:rPr>
              <w:t>SE (effort)</w:t>
            </w:r>
          </w:p>
        </w:tc>
        <w:tc>
          <w:tcPr>
            <w:tcW w:w="300" w:type="pct"/>
            <w:tcBorders>
              <w:top w:val="nil"/>
              <w:left w:val="nil"/>
              <w:bottom w:val="nil"/>
              <w:right w:val="nil"/>
            </w:tcBorders>
            <w:shd w:val="clear" w:color="auto" w:fill="auto"/>
            <w:noWrap/>
            <w:vAlign w:val="center"/>
            <w:hideMark/>
          </w:tcPr>
          <w:p w14:paraId="1224DD6C" w14:textId="77777777" w:rsidR="00512C33" w:rsidRPr="00512C33" w:rsidRDefault="00512C33" w:rsidP="00512C33">
            <w:pPr>
              <w:spacing w:after="0"/>
              <w:jc w:val="right"/>
              <w:rPr>
                <w:color w:val="000000"/>
                <w:sz w:val="20"/>
                <w:szCs w:val="20"/>
              </w:rPr>
            </w:pPr>
            <w:r w:rsidRPr="00512C33">
              <w:rPr>
                <w:color w:val="000000"/>
                <w:sz w:val="20"/>
                <w:szCs w:val="20"/>
              </w:rPr>
              <w:t>187</w:t>
            </w:r>
          </w:p>
        </w:tc>
        <w:tc>
          <w:tcPr>
            <w:tcW w:w="300" w:type="pct"/>
            <w:tcBorders>
              <w:top w:val="nil"/>
              <w:left w:val="nil"/>
              <w:bottom w:val="nil"/>
              <w:right w:val="nil"/>
            </w:tcBorders>
            <w:shd w:val="clear" w:color="auto" w:fill="auto"/>
            <w:vAlign w:val="center"/>
            <w:hideMark/>
          </w:tcPr>
          <w:p w14:paraId="2B4F2412" w14:textId="77777777" w:rsidR="00512C33" w:rsidRPr="00512C33" w:rsidRDefault="00512C33" w:rsidP="00512C33">
            <w:pPr>
              <w:spacing w:after="0"/>
              <w:jc w:val="right"/>
              <w:rPr>
                <w:color w:val="000000"/>
                <w:sz w:val="20"/>
                <w:szCs w:val="20"/>
              </w:rPr>
            </w:pPr>
            <w:r w:rsidRPr="00512C33">
              <w:rPr>
                <w:color w:val="000000"/>
                <w:sz w:val="20"/>
                <w:szCs w:val="20"/>
              </w:rPr>
              <w:t>861</w:t>
            </w:r>
          </w:p>
        </w:tc>
        <w:tc>
          <w:tcPr>
            <w:tcW w:w="300" w:type="pct"/>
            <w:tcBorders>
              <w:top w:val="nil"/>
              <w:left w:val="nil"/>
              <w:bottom w:val="nil"/>
              <w:right w:val="nil"/>
            </w:tcBorders>
            <w:shd w:val="clear" w:color="auto" w:fill="auto"/>
            <w:vAlign w:val="center"/>
            <w:hideMark/>
          </w:tcPr>
          <w:p w14:paraId="162783FC" w14:textId="77777777" w:rsidR="00512C33" w:rsidRPr="00512C33" w:rsidRDefault="00512C33" w:rsidP="00512C33">
            <w:pPr>
              <w:spacing w:after="0"/>
              <w:jc w:val="right"/>
              <w:rPr>
                <w:color w:val="000000"/>
                <w:sz w:val="20"/>
                <w:szCs w:val="20"/>
              </w:rPr>
            </w:pPr>
            <w:r w:rsidRPr="00512C33">
              <w:rPr>
                <w:color w:val="000000"/>
                <w:sz w:val="20"/>
                <w:szCs w:val="20"/>
              </w:rPr>
              <w:t>1,103</w:t>
            </w:r>
          </w:p>
        </w:tc>
        <w:tc>
          <w:tcPr>
            <w:tcW w:w="300" w:type="pct"/>
            <w:tcBorders>
              <w:top w:val="nil"/>
              <w:left w:val="nil"/>
              <w:bottom w:val="nil"/>
              <w:right w:val="nil"/>
            </w:tcBorders>
            <w:shd w:val="clear" w:color="auto" w:fill="auto"/>
            <w:vAlign w:val="center"/>
            <w:hideMark/>
          </w:tcPr>
          <w:p w14:paraId="04FF0BEE" w14:textId="77777777" w:rsidR="00512C33" w:rsidRPr="00512C33" w:rsidRDefault="00512C33" w:rsidP="00512C33">
            <w:pPr>
              <w:spacing w:after="0"/>
              <w:jc w:val="right"/>
              <w:rPr>
                <w:color w:val="000000"/>
                <w:sz w:val="20"/>
                <w:szCs w:val="20"/>
              </w:rPr>
            </w:pPr>
            <w:r w:rsidRPr="00512C33">
              <w:rPr>
                <w:color w:val="000000"/>
                <w:sz w:val="20"/>
                <w:szCs w:val="20"/>
              </w:rPr>
              <w:t>1,054</w:t>
            </w:r>
          </w:p>
        </w:tc>
        <w:tc>
          <w:tcPr>
            <w:tcW w:w="104" w:type="pct"/>
            <w:tcBorders>
              <w:top w:val="nil"/>
              <w:left w:val="nil"/>
              <w:bottom w:val="nil"/>
              <w:right w:val="nil"/>
            </w:tcBorders>
            <w:shd w:val="clear" w:color="auto" w:fill="auto"/>
            <w:vAlign w:val="center"/>
            <w:hideMark/>
          </w:tcPr>
          <w:p w14:paraId="47795179" w14:textId="77777777" w:rsidR="00512C33" w:rsidRPr="00512C33" w:rsidRDefault="00512C33" w:rsidP="00512C33">
            <w:pPr>
              <w:spacing w:after="0"/>
              <w:jc w:val="right"/>
              <w:rPr>
                <w:color w:val="000000"/>
                <w:sz w:val="20"/>
                <w:szCs w:val="20"/>
              </w:rPr>
            </w:pPr>
          </w:p>
        </w:tc>
        <w:tc>
          <w:tcPr>
            <w:tcW w:w="300" w:type="pct"/>
            <w:tcBorders>
              <w:top w:val="nil"/>
              <w:left w:val="nil"/>
              <w:bottom w:val="nil"/>
              <w:right w:val="nil"/>
            </w:tcBorders>
            <w:shd w:val="clear" w:color="auto" w:fill="auto"/>
            <w:vAlign w:val="center"/>
            <w:hideMark/>
          </w:tcPr>
          <w:p w14:paraId="143768A6" w14:textId="77777777" w:rsidR="00512C33" w:rsidRPr="00512C33" w:rsidRDefault="00512C33" w:rsidP="00512C33">
            <w:pPr>
              <w:spacing w:after="0"/>
              <w:jc w:val="right"/>
              <w:rPr>
                <w:color w:val="000000"/>
                <w:sz w:val="20"/>
                <w:szCs w:val="20"/>
              </w:rPr>
            </w:pPr>
            <w:r w:rsidRPr="00512C33">
              <w:rPr>
                <w:color w:val="000000"/>
                <w:sz w:val="20"/>
                <w:szCs w:val="20"/>
              </w:rPr>
              <w:t>1,071</w:t>
            </w:r>
          </w:p>
        </w:tc>
        <w:tc>
          <w:tcPr>
            <w:tcW w:w="300" w:type="pct"/>
            <w:tcBorders>
              <w:top w:val="nil"/>
              <w:left w:val="nil"/>
              <w:bottom w:val="nil"/>
              <w:right w:val="nil"/>
            </w:tcBorders>
            <w:shd w:val="clear" w:color="auto" w:fill="auto"/>
            <w:vAlign w:val="center"/>
            <w:hideMark/>
          </w:tcPr>
          <w:p w14:paraId="2CB66C0B" w14:textId="77777777" w:rsidR="00512C33" w:rsidRPr="00512C33" w:rsidRDefault="00512C33" w:rsidP="00512C33">
            <w:pPr>
              <w:spacing w:after="0"/>
              <w:jc w:val="right"/>
              <w:rPr>
                <w:color w:val="000000"/>
                <w:sz w:val="20"/>
                <w:szCs w:val="20"/>
              </w:rPr>
            </w:pPr>
            <w:r w:rsidRPr="00512C33">
              <w:rPr>
                <w:color w:val="000000"/>
                <w:sz w:val="20"/>
                <w:szCs w:val="20"/>
              </w:rPr>
              <w:t>805</w:t>
            </w:r>
          </w:p>
        </w:tc>
        <w:tc>
          <w:tcPr>
            <w:tcW w:w="300" w:type="pct"/>
            <w:tcBorders>
              <w:top w:val="nil"/>
              <w:left w:val="nil"/>
              <w:bottom w:val="nil"/>
              <w:right w:val="nil"/>
            </w:tcBorders>
            <w:shd w:val="clear" w:color="auto" w:fill="auto"/>
            <w:vAlign w:val="center"/>
            <w:hideMark/>
          </w:tcPr>
          <w:p w14:paraId="6D5B9D43" w14:textId="77777777" w:rsidR="00512C33" w:rsidRPr="00512C33" w:rsidRDefault="00512C33" w:rsidP="00512C33">
            <w:pPr>
              <w:spacing w:after="0"/>
              <w:jc w:val="right"/>
              <w:rPr>
                <w:color w:val="000000"/>
                <w:sz w:val="20"/>
                <w:szCs w:val="20"/>
              </w:rPr>
            </w:pPr>
            <w:r w:rsidRPr="00512C33">
              <w:rPr>
                <w:color w:val="000000"/>
                <w:sz w:val="20"/>
                <w:szCs w:val="20"/>
              </w:rPr>
              <w:t>922</w:t>
            </w:r>
          </w:p>
        </w:tc>
        <w:tc>
          <w:tcPr>
            <w:tcW w:w="300" w:type="pct"/>
            <w:tcBorders>
              <w:top w:val="nil"/>
              <w:left w:val="nil"/>
              <w:bottom w:val="nil"/>
              <w:right w:val="nil"/>
            </w:tcBorders>
            <w:shd w:val="clear" w:color="auto" w:fill="auto"/>
            <w:vAlign w:val="center"/>
            <w:hideMark/>
          </w:tcPr>
          <w:p w14:paraId="6EAD072D" w14:textId="77777777" w:rsidR="00512C33" w:rsidRPr="00512C33" w:rsidRDefault="00512C33" w:rsidP="00512C33">
            <w:pPr>
              <w:spacing w:after="0"/>
              <w:jc w:val="right"/>
              <w:rPr>
                <w:color w:val="000000"/>
                <w:sz w:val="20"/>
                <w:szCs w:val="20"/>
              </w:rPr>
            </w:pPr>
            <w:r w:rsidRPr="00512C33">
              <w:rPr>
                <w:color w:val="000000"/>
                <w:sz w:val="20"/>
                <w:szCs w:val="20"/>
              </w:rPr>
              <w:t>668</w:t>
            </w:r>
          </w:p>
        </w:tc>
        <w:tc>
          <w:tcPr>
            <w:tcW w:w="300" w:type="pct"/>
            <w:tcBorders>
              <w:top w:val="nil"/>
              <w:left w:val="nil"/>
              <w:bottom w:val="nil"/>
              <w:right w:val="nil"/>
            </w:tcBorders>
            <w:shd w:val="clear" w:color="auto" w:fill="auto"/>
            <w:vAlign w:val="center"/>
            <w:hideMark/>
          </w:tcPr>
          <w:p w14:paraId="7EF942A7" w14:textId="77777777" w:rsidR="00512C33" w:rsidRPr="00512C33" w:rsidRDefault="00512C33" w:rsidP="00512C33">
            <w:pPr>
              <w:spacing w:after="0"/>
              <w:jc w:val="right"/>
              <w:rPr>
                <w:color w:val="000000"/>
                <w:sz w:val="20"/>
                <w:szCs w:val="20"/>
              </w:rPr>
            </w:pPr>
            <w:r w:rsidRPr="00512C33">
              <w:rPr>
                <w:color w:val="000000"/>
                <w:sz w:val="20"/>
                <w:szCs w:val="20"/>
              </w:rPr>
              <w:t>887</w:t>
            </w:r>
          </w:p>
        </w:tc>
        <w:tc>
          <w:tcPr>
            <w:tcW w:w="300" w:type="pct"/>
            <w:tcBorders>
              <w:top w:val="nil"/>
              <w:left w:val="nil"/>
              <w:bottom w:val="nil"/>
              <w:right w:val="nil"/>
            </w:tcBorders>
            <w:shd w:val="clear" w:color="auto" w:fill="auto"/>
            <w:vAlign w:val="center"/>
            <w:hideMark/>
          </w:tcPr>
          <w:p w14:paraId="3B7F03DE" w14:textId="77777777" w:rsidR="00512C33" w:rsidRPr="00512C33" w:rsidRDefault="00512C33" w:rsidP="00512C33">
            <w:pPr>
              <w:spacing w:after="0"/>
              <w:jc w:val="right"/>
              <w:rPr>
                <w:color w:val="000000"/>
                <w:sz w:val="20"/>
                <w:szCs w:val="20"/>
              </w:rPr>
            </w:pPr>
            <w:r w:rsidRPr="00512C33">
              <w:rPr>
                <w:color w:val="000000"/>
                <w:sz w:val="20"/>
                <w:szCs w:val="20"/>
              </w:rPr>
              <w:t>714</w:t>
            </w:r>
          </w:p>
        </w:tc>
        <w:tc>
          <w:tcPr>
            <w:tcW w:w="300" w:type="pct"/>
            <w:tcBorders>
              <w:top w:val="nil"/>
              <w:left w:val="nil"/>
              <w:bottom w:val="nil"/>
              <w:right w:val="nil"/>
            </w:tcBorders>
            <w:shd w:val="clear" w:color="auto" w:fill="auto"/>
            <w:vAlign w:val="center"/>
            <w:hideMark/>
          </w:tcPr>
          <w:p w14:paraId="12C43797" w14:textId="77777777" w:rsidR="00512C33" w:rsidRPr="00512C33" w:rsidRDefault="00512C33" w:rsidP="00512C33">
            <w:pPr>
              <w:spacing w:after="0"/>
              <w:jc w:val="right"/>
              <w:rPr>
                <w:color w:val="000000"/>
                <w:sz w:val="20"/>
                <w:szCs w:val="20"/>
              </w:rPr>
            </w:pPr>
            <w:r w:rsidRPr="00512C33">
              <w:rPr>
                <w:color w:val="000000"/>
                <w:sz w:val="20"/>
                <w:szCs w:val="20"/>
              </w:rPr>
              <w:t>676</w:t>
            </w:r>
          </w:p>
        </w:tc>
        <w:tc>
          <w:tcPr>
            <w:tcW w:w="300" w:type="pct"/>
            <w:tcBorders>
              <w:top w:val="nil"/>
              <w:left w:val="nil"/>
              <w:bottom w:val="nil"/>
              <w:right w:val="nil"/>
            </w:tcBorders>
            <w:shd w:val="clear" w:color="auto" w:fill="auto"/>
            <w:vAlign w:val="center"/>
            <w:hideMark/>
          </w:tcPr>
          <w:p w14:paraId="0C954A77" w14:textId="77777777" w:rsidR="00512C33" w:rsidRPr="00512C33" w:rsidRDefault="00512C33" w:rsidP="00512C33">
            <w:pPr>
              <w:spacing w:after="0"/>
              <w:jc w:val="right"/>
              <w:rPr>
                <w:color w:val="000000"/>
                <w:sz w:val="20"/>
                <w:szCs w:val="20"/>
              </w:rPr>
            </w:pPr>
            <w:r w:rsidRPr="00512C33">
              <w:rPr>
                <w:color w:val="000000"/>
                <w:sz w:val="20"/>
                <w:szCs w:val="20"/>
              </w:rPr>
              <w:t>335</w:t>
            </w:r>
          </w:p>
        </w:tc>
        <w:tc>
          <w:tcPr>
            <w:tcW w:w="300" w:type="pct"/>
            <w:tcBorders>
              <w:top w:val="nil"/>
              <w:left w:val="nil"/>
              <w:bottom w:val="nil"/>
              <w:right w:val="nil"/>
            </w:tcBorders>
            <w:shd w:val="clear" w:color="auto" w:fill="auto"/>
            <w:vAlign w:val="center"/>
            <w:hideMark/>
          </w:tcPr>
          <w:p w14:paraId="565669F5" w14:textId="77777777" w:rsidR="00512C33" w:rsidRPr="00512C33" w:rsidRDefault="00512C33" w:rsidP="00512C33">
            <w:pPr>
              <w:spacing w:after="0"/>
              <w:jc w:val="right"/>
              <w:rPr>
                <w:color w:val="000000"/>
                <w:sz w:val="20"/>
                <w:szCs w:val="20"/>
              </w:rPr>
            </w:pPr>
            <w:r w:rsidRPr="00512C33">
              <w:rPr>
                <w:color w:val="000000"/>
                <w:sz w:val="20"/>
                <w:szCs w:val="20"/>
              </w:rPr>
              <w:t>225</w:t>
            </w:r>
          </w:p>
        </w:tc>
      </w:tr>
      <w:tr w:rsidR="00512C33" w:rsidRPr="00512C33" w14:paraId="13BDB47E" w14:textId="77777777" w:rsidTr="00512C33">
        <w:trPr>
          <w:trHeight w:val="300"/>
        </w:trPr>
        <w:tc>
          <w:tcPr>
            <w:tcW w:w="990" w:type="pct"/>
            <w:tcBorders>
              <w:top w:val="nil"/>
              <w:left w:val="nil"/>
              <w:bottom w:val="single" w:sz="4" w:space="0" w:color="auto"/>
              <w:right w:val="nil"/>
            </w:tcBorders>
            <w:shd w:val="clear" w:color="auto" w:fill="auto"/>
            <w:noWrap/>
            <w:vAlign w:val="center"/>
            <w:hideMark/>
          </w:tcPr>
          <w:p w14:paraId="43C0D315" w14:textId="77777777" w:rsidR="00512C33" w:rsidRPr="00512C33" w:rsidRDefault="00512C33" w:rsidP="00512C33">
            <w:pPr>
              <w:spacing w:after="0"/>
              <w:jc w:val="left"/>
              <w:rPr>
                <w:color w:val="000000"/>
                <w:sz w:val="20"/>
                <w:szCs w:val="20"/>
              </w:rPr>
            </w:pPr>
            <w:r w:rsidRPr="00512C33">
              <w:rPr>
                <w:color w:val="000000"/>
                <w:sz w:val="20"/>
                <w:szCs w:val="20"/>
              </w:rPr>
              <w:t xml:space="preserve">95% Relative precision (effort) </w:t>
            </w:r>
          </w:p>
        </w:tc>
        <w:tc>
          <w:tcPr>
            <w:tcW w:w="300" w:type="pct"/>
            <w:tcBorders>
              <w:top w:val="nil"/>
              <w:left w:val="nil"/>
              <w:bottom w:val="single" w:sz="4" w:space="0" w:color="auto"/>
              <w:right w:val="nil"/>
            </w:tcBorders>
            <w:shd w:val="clear" w:color="auto" w:fill="auto"/>
            <w:noWrap/>
            <w:vAlign w:val="center"/>
            <w:hideMark/>
          </w:tcPr>
          <w:p w14:paraId="576E971B" w14:textId="77777777" w:rsidR="00512C33" w:rsidRPr="00512C33" w:rsidRDefault="00512C33" w:rsidP="00512C33">
            <w:pPr>
              <w:spacing w:after="0"/>
              <w:jc w:val="right"/>
              <w:rPr>
                <w:color w:val="000000"/>
                <w:sz w:val="20"/>
                <w:szCs w:val="20"/>
              </w:rPr>
            </w:pPr>
            <w:r w:rsidRPr="00512C33">
              <w:rPr>
                <w:color w:val="000000"/>
                <w:sz w:val="20"/>
                <w:szCs w:val="20"/>
              </w:rPr>
              <w:t>4%</w:t>
            </w:r>
          </w:p>
        </w:tc>
        <w:tc>
          <w:tcPr>
            <w:tcW w:w="300" w:type="pct"/>
            <w:tcBorders>
              <w:top w:val="nil"/>
              <w:left w:val="nil"/>
              <w:bottom w:val="single" w:sz="4" w:space="0" w:color="auto"/>
              <w:right w:val="nil"/>
            </w:tcBorders>
            <w:shd w:val="clear" w:color="auto" w:fill="auto"/>
            <w:vAlign w:val="center"/>
            <w:hideMark/>
          </w:tcPr>
          <w:p w14:paraId="48A7D5C7" w14:textId="77777777" w:rsidR="00512C33" w:rsidRPr="00512C33" w:rsidRDefault="00512C33" w:rsidP="00512C33">
            <w:pPr>
              <w:spacing w:after="0"/>
              <w:jc w:val="right"/>
              <w:rPr>
                <w:color w:val="000000"/>
                <w:sz w:val="20"/>
                <w:szCs w:val="20"/>
              </w:rPr>
            </w:pPr>
            <w:r w:rsidRPr="00512C33">
              <w:rPr>
                <w:color w:val="000000"/>
                <w:sz w:val="20"/>
                <w:szCs w:val="20"/>
              </w:rPr>
              <w:t>7%</w:t>
            </w:r>
          </w:p>
        </w:tc>
        <w:tc>
          <w:tcPr>
            <w:tcW w:w="300" w:type="pct"/>
            <w:tcBorders>
              <w:top w:val="nil"/>
              <w:left w:val="nil"/>
              <w:bottom w:val="single" w:sz="4" w:space="0" w:color="auto"/>
              <w:right w:val="nil"/>
            </w:tcBorders>
            <w:shd w:val="clear" w:color="auto" w:fill="auto"/>
            <w:vAlign w:val="center"/>
            <w:hideMark/>
          </w:tcPr>
          <w:p w14:paraId="69C10D81" w14:textId="77777777" w:rsidR="00512C33" w:rsidRPr="00512C33" w:rsidRDefault="00512C33" w:rsidP="00512C33">
            <w:pPr>
              <w:spacing w:after="0"/>
              <w:jc w:val="right"/>
              <w:rPr>
                <w:color w:val="000000"/>
                <w:sz w:val="20"/>
                <w:szCs w:val="20"/>
              </w:rPr>
            </w:pPr>
            <w:r w:rsidRPr="00512C33">
              <w:rPr>
                <w:color w:val="000000"/>
                <w:sz w:val="20"/>
                <w:szCs w:val="20"/>
              </w:rPr>
              <w:t>7%</w:t>
            </w:r>
          </w:p>
        </w:tc>
        <w:tc>
          <w:tcPr>
            <w:tcW w:w="300" w:type="pct"/>
            <w:tcBorders>
              <w:top w:val="nil"/>
              <w:left w:val="nil"/>
              <w:bottom w:val="single" w:sz="4" w:space="0" w:color="auto"/>
              <w:right w:val="nil"/>
            </w:tcBorders>
            <w:shd w:val="clear" w:color="auto" w:fill="auto"/>
            <w:vAlign w:val="center"/>
            <w:hideMark/>
          </w:tcPr>
          <w:p w14:paraId="2E300261" w14:textId="77777777" w:rsidR="00512C33" w:rsidRPr="00512C33" w:rsidRDefault="00512C33" w:rsidP="00512C33">
            <w:pPr>
              <w:spacing w:after="0"/>
              <w:jc w:val="right"/>
              <w:rPr>
                <w:color w:val="000000"/>
                <w:sz w:val="20"/>
                <w:szCs w:val="20"/>
              </w:rPr>
            </w:pPr>
            <w:r w:rsidRPr="00512C33">
              <w:rPr>
                <w:color w:val="000000"/>
                <w:sz w:val="20"/>
                <w:szCs w:val="20"/>
              </w:rPr>
              <w:t>5%</w:t>
            </w:r>
          </w:p>
        </w:tc>
        <w:tc>
          <w:tcPr>
            <w:tcW w:w="104" w:type="pct"/>
            <w:tcBorders>
              <w:top w:val="nil"/>
              <w:left w:val="nil"/>
              <w:bottom w:val="single" w:sz="4" w:space="0" w:color="auto"/>
              <w:right w:val="nil"/>
            </w:tcBorders>
            <w:shd w:val="clear" w:color="auto" w:fill="auto"/>
            <w:vAlign w:val="center"/>
            <w:hideMark/>
          </w:tcPr>
          <w:p w14:paraId="02D80807" w14:textId="77777777" w:rsidR="00512C33" w:rsidRPr="00512C33" w:rsidRDefault="00512C33" w:rsidP="00512C33">
            <w:pPr>
              <w:spacing w:after="0"/>
              <w:jc w:val="right"/>
              <w:rPr>
                <w:color w:val="000000"/>
                <w:sz w:val="20"/>
                <w:szCs w:val="20"/>
              </w:rPr>
            </w:pPr>
            <w:r w:rsidRPr="00512C33">
              <w:rPr>
                <w:color w:val="000000"/>
                <w:sz w:val="20"/>
                <w:szCs w:val="20"/>
              </w:rPr>
              <w:t> </w:t>
            </w:r>
          </w:p>
        </w:tc>
        <w:tc>
          <w:tcPr>
            <w:tcW w:w="300" w:type="pct"/>
            <w:tcBorders>
              <w:top w:val="nil"/>
              <w:left w:val="nil"/>
              <w:bottom w:val="single" w:sz="4" w:space="0" w:color="auto"/>
              <w:right w:val="nil"/>
            </w:tcBorders>
            <w:shd w:val="clear" w:color="auto" w:fill="auto"/>
            <w:vAlign w:val="center"/>
            <w:hideMark/>
          </w:tcPr>
          <w:p w14:paraId="34B89E47" w14:textId="77777777" w:rsidR="00512C33" w:rsidRPr="00512C33" w:rsidRDefault="00512C33" w:rsidP="00512C33">
            <w:pPr>
              <w:spacing w:after="0"/>
              <w:jc w:val="right"/>
              <w:rPr>
                <w:color w:val="000000"/>
                <w:sz w:val="20"/>
                <w:szCs w:val="20"/>
              </w:rPr>
            </w:pPr>
            <w:r w:rsidRPr="00512C33">
              <w:rPr>
                <w:color w:val="000000"/>
                <w:sz w:val="20"/>
                <w:szCs w:val="20"/>
              </w:rPr>
              <w:t>5%</w:t>
            </w:r>
          </w:p>
        </w:tc>
        <w:tc>
          <w:tcPr>
            <w:tcW w:w="300" w:type="pct"/>
            <w:tcBorders>
              <w:top w:val="nil"/>
              <w:left w:val="nil"/>
              <w:bottom w:val="single" w:sz="4" w:space="0" w:color="auto"/>
              <w:right w:val="nil"/>
            </w:tcBorders>
            <w:shd w:val="clear" w:color="auto" w:fill="auto"/>
            <w:vAlign w:val="center"/>
            <w:hideMark/>
          </w:tcPr>
          <w:p w14:paraId="299CEA4E" w14:textId="77777777" w:rsidR="00512C33" w:rsidRPr="00512C33" w:rsidRDefault="00512C33" w:rsidP="00512C33">
            <w:pPr>
              <w:spacing w:after="0"/>
              <w:jc w:val="right"/>
              <w:rPr>
                <w:color w:val="000000"/>
                <w:sz w:val="20"/>
                <w:szCs w:val="20"/>
              </w:rPr>
            </w:pPr>
            <w:r w:rsidRPr="00512C33">
              <w:rPr>
                <w:color w:val="000000"/>
                <w:sz w:val="20"/>
                <w:szCs w:val="20"/>
              </w:rPr>
              <w:t>2%</w:t>
            </w:r>
          </w:p>
        </w:tc>
        <w:tc>
          <w:tcPr>
            <w:tcW w:w="300" w:type="pct"/>
            <w:tcBorders>
              <w:top w:val="nil"/>
              <w:left w:val="nil"/>
              <w:bottom w:val="single" w:sz="4" w:space="0" w:color="auto"/>
              <w:right w:val="nil"/>
            </w:tcBorders>
            <w:shd w:val="clear" w:color="auto" w:fill="auto"/>
            <w:vAlign w:val="center"/>
            <w:hideMark/>
          </w:tcPr>
          <w:p w14:paraId="03D57B05" w14:textId="77777777" w:rsidR="00512C33" w:rsidRPr="00512C33" w:rsidRDefault="00512C33" w:rsidP="00512C33">
            <w:pPr>
              <w:spacing w:after="0"/>
              <w:jc w:val="right"/>
              <w:rPr>
                <w:color w:val="000000"/>
                <w:sz w:val="20"/>
                <w:szCs w:val="20"/>
              </w:rPr>
            </w:pPr>
            <w:r w:rsidRPr="00512C33">
              <w:rPr>
                <w:color w:val="000000"/>
                <w:sz w:val="20"/>
                <w:szCs w:val="20"/>
              </w:rPr>
              <w:t>3%</w:t>
            </w:r>
          </w:p>
        </w:tc>
        <w:tc>
          <w:tcPr>
            <w:tcW w:w="300" w:type="pct"/>
            <w:tcBorders>
              <w:top w:val="nil"/>
              <w:left w:val="nil"/>
              <w:bottom w:val="single" w:sz="4" w:space="0" w:color="auto"/>
              <w:right w:val="nil"/>
            </w:tcBorders>
            <w:shd w:val="clear" w:color="auto" w:fill="auto"/>
            <w:vAlign w:val="center"/>
            <w:hideMark/>
          </w:tcPr>
          <w:p w14:paraId="2FDD29A3" w14:textId="77777777" w:rsidR="00512C33" w:rsidRPr="00512C33" w:rsidRDefault="00512C33" w:rsidP="00512C33">
            <w:pPr>
              <w:spacing w:after="0"/>
              <w:jc w:val="right"/>
              <w:rPr>
                <w:color w:val="000000"/>
                <w:sz w:val="20"/>
                <w:szCs w:val="20"/>
              </w:rPr>
            </w:pPr>
            <w:r w:rsidRPr="00512C33">
              <w:rPr>
                <w:color w:val="000000"/>
                <w:sz w:val="20"/>
                <w:szCs w:val="20"/>
              </w:rPr>
              <w:t>2%</w:t>
            </w:r>
          </w:p>
        </w:tc>
        <w:tc>
          <w:tcPr>
            <w:tcW w:w="300" w:type="pct"/>
            <w:tcBorders>
              <w:top w:val="nil"/>
              <w:left w:val="nil"/>
              <w:bottom w:val="single" w:sz="4" w:space="0" w:color="auto"/>
              <w:right w:val="nil"/>
            </w:tcBorders>
            <w:shd w:val="clear" w:color="auto" w:fill="auto"/>
            <w:vAlign w:val="center"/>
            <w:hideMark/>
          </w:tcPr>
          <w:p w14:paraId="52931C3E" w14:textId="77777777" w:rsidR="00512C33" w:rsidRPr="00512C33" w:rsidRDefault="00512C33" w:rsidP="00512C33">
            <w:pPr>
              <w:spacing w:after="0"/>
              <w:jc w:val="right"/>
              <w:rPr>
                <w:color w:val="000000"/>
                <w:sz w:val="20"/>
                <w:szCs w:val="20"/>
              </w:rPr>
            </w:pPr>
            <w:r w:rsidRPr="00512C33">
              <w:rPr>
                <w:color w:val="000000"/>
                <w:sz w:val="20"/>
                <w:szCs w:val="20"/>
              </w:rPr>
              <w:t>4%</w:t>
            </w:r>
          </w:p>
        </w:tc>
        <w:tc>
          <w:tcPr>
            <w:tcW w:w="300" w:type="pct"/>
            <w:tcBorders>
              <w:top w:val="nil"/>
              <w:left w:val="nil"/>
              <w:bottom w:val="single" w:sz="4" w:space="0" w:color="auto"/>
              <w:right w:val="nil"/>
            </w:tcBorders>
            <w:shd w:val="clear" w:color="auto" w:fill="auto"/>
            <w:vAlign w:val="center"/>
            <w:hideMark/>
          </w:tcPr>
          <w:p w14:paraId="70AF620B" w14:textId="77777777" w:rsidR="00512C33" w:rsidRPr="00512C33" w:rsidRDefault="00512C33" w:rsidP="00512C33">
            <w:pPr>
              <w:spacing w:after="0"/>
              <w:jc w:val="right"/>
              <w:rPr>
                <w:color w:val="000000"/>
                <w:sz w:val="20"/>
                <w:szCs w:val="20"/>
              </w:rPr>
            </w:pPr>
            <w:r w:rsidRPr="00512C33">
              <w:rPr>
                <w:color w:val="000000"/>
                <w:sz w:val="20"/>
                <w:szCs w:val="20"/>
              </w:rPr>
              <w:t>3%</w:t>
            </w:r>
          </w:p>
        </w:tc>
        <w:tc>
          <w:tcPr>
            <w:tcW w:w="300" w:type="pct"/>
            <w:tcBorders>
              <w:top w:val="nil"/>
              <w:left w:val="nil"/>
              <w:bottom w:val="single" w:sz="4" w:space="0" w:color="auto"/>
              <w:right w:val="nil"/>
            </w:tcBorders>
            <w:shd w:val="clear" w:color="auto" w:fill="auto"/>
            <w:vAlign w:val="center"/>
            <w:hideMark/>
          </w:tcPr>
          <w:p w14:paraId="135132F0" w14:textId="77777777" w:rsidR="00512C33" w:rsidRPr="00512C33" w:rsidRDefault="00512C33" w:rsidP="00512C33">
            <w:pPr>
              <w:spacing w:after="0"/>
              <w:jc w:val="right"/>
              <w:rPr>
                <w:color w:val="000000"/>
                <w:sz w:val="20"/>
                <w:szCs w:val="20"/>
              </w:rPr>
            </w:pPr>
            <w:r w:rsidRPr="00512C33">
              <w:rPr>
                <w:color w:val="000000"/>
                <w:sz w:val="20"/>
                <w:szCs w:val="20"/>
              </w:rPr>
              <w:t>3%</w:t>
            </w:r>
          </w:p>
        </w:tc>
        <w:tc>
          <w:tcPr>
            <w:tcW w:w="300" w:type="pct"/>
            <w:tcBorders>
              <w:top w:val="nil"/>
              <w:left w:val="nil"/>
              <w:bottom w:val="single" w:sz="4" w:space="0" w:color="auto"/>
              <w:right w:val="nil"/>
            </w:tcBorders>
            <w:shd w:val="clear" w:color="auto" w:fill="auto"/>
            <w:vAlign w:val="center"/>
            <w:hideMark/>
          </w:tcPr>
          <w:p w14:paraId="2D1BED3E" w14:textId="77777777" w:rsidR="00512C33" w:rsidRPr="00512C33" w:rsidRDefault="00512C33" w:rsidP="00512C33">
            <w:pPr>
              <w:spacing w:after="0"/>
              <w:jc w:val="right"/>
              <w:rPr>
                <w:color w:val="000000"/>
                <w:sz w:val="20"/>
                <w:szCs w:val="20"/>
              </w:rPr>
            </w:pPr>
            <w:r w:rsidRPr="00512C33">
              <w:rPr>
                <w:color w:val="000000"/>
                <w:sz w:val="20"/>
                <w:szCs w:val="20"/>
              </w:rPr>
              <w:t>1%</w:t>
            </w:r>
          </w:p>
        </w:tc>
        <w:tc>
          <w:tcPr>
            <w:tcW w:w="300" w:type="pct"/>
            <w:tcBorders>
              <w:top w:val="nil"/>
              <w:left w:val="nil"/>
              <w:bottom w:val="single" w:sz="4" w:space="0" w:color="auto"/>
              <w:right w:val="nil"/>
            </w:tcBorders>
            <w:shd w:val="clear" w:color="auto" w:fill="auto"/>
            <w:vAlign w:val="center"/>
            <w:hideMark/>
          </w:tcPr>
          <w:p w14:paraId="23692503" w14:textId="77777777" w:rsidR="00512C33" w:rsidRPr="00512C33" w:rsidRDefault="00512C33" w:rsidP="00512C33">
            <w:pPr>
              <w:spacing w:after="0"/>
              <w:jc w:val="right"/>
              <w:rPr>
                <w:color w:val="000000"/>
                <w:sz w:val="20"/>
                <w:szCs w:val="20"/>
              </w:rPr>
            </w:pPr>
            <w:r w:rsidRPr="00512C33">
              <w:rPr>
                <w:color w:val="000000"/>
                <w:sz w:val="20"/>
                <w:szCs w:val="20"/>
              </w:rPr>
              <w:t>1%</w:t>
            </w:r>
          </w:p>
        </w:tc>
      </w:tr>
    </w:tbl>
    <w:p w14:paraId="6FC1F56D" w14:textId="77777777" w:rsidR="00512C33" w:rsidRPr="00512C33" w:rsidRDefault="00512C33" w:rsidP="00512C33"/>
    <w:p w14:paraId="7EF14484" w14:textId="77777777" w:rsidR="00512C33" w:rsidRDefault="00512C33" w:rsidP="00C005DF"/>
    <w:p w14:paraId="08DE67C7" w14:textId="77777777" w:rsidR="00512C33" w:rsidRDefault="00512C33" w:rsidP="00C005DF">
      <w:pPr>
        <w:sectPr w:rsidR="00512C33" w:rsidSect="00D84E54">
          <w:headerReference w:type="default" r:id="rId27"/>
          <w:footerReference w:type="default" r:id="rId28"/>
          <w:pgSz w:w="15840" w:h="12240" w:orient="landscape" w:code="1"/>
          <w:pgMar w:top="1440" w:right="1440" w:bottom="1440" w:left="1440" w:header="720" w:footer="720" w:gutter="0"/>
          <w:cols w:space="720"/>
          <w:docGrid w:linePitch="326"/>
        </w:sectPr>
      </w:pPr>
    </w:p>
    <w:p w14:paraId="573FFF74" w14:textId="77777777" w:rsidR="00090958" w:rsidRDefault="00090958" w:rsidP="00090958">
      <w:pPr>
        <w:pStyle w:val="Heading2"/>
      </w:pPr>
      <w:bookmarkStart w:id="41" w:name="_Toc444779504"/>
      <w:bookmarkStart w:id="42" w:name="_Toc514844678"/>
      <w:bookmarkStart w:id="43" w:name="_Toc444779505"/>
      <w:bookmarkEnd w:id="33"/>
      <w:r w:rsidRPr="0070787C">
        <w:lastRenderedPageBreak/>
        <w:t>Data Reduction</w:t>
      </w:r>
      <w:bookmarkEnd w:id="41"/>
      <w:r w:rsidR="00A07716">
        <w:t xml:space="preserve"> for Primary Objective</w:t>
      </w:r>
      <w:bookmarkEnd w:id="42"/>
    </w:p>
    <w:p w14:paraId="4D37EDE4" w14:textId="77777777" w:rsidR="00A07716" w:rsidRPr="001042DF" w:rsidRDefault="00A07716" w:rsidP="00A07716">
      <w:pPr>
        <w:pStyle w:val="Heading3"/>
      </w:pPr>
      <w:bookmarkStart w:id="44" w:name="_Toc514844679"/>
      <w:r w:rsidRPr="001042DF">
        <w:t>Harvest Report Data Entry</w:t>
      </w:r>
      <w:bookmarkEnd w:id="44"/>
    </w:p>
    <w:p w14:paraId="75AE1B1E" w14:textId="448EFC3E" w:rsidR="00A07716" w:rsidRDefault="00A07716" w:rsidP="00A07716">
      <w:r>
        <w:t xml:space="preserve">The permit holder is encouraged to use the ADF&amp;G online harvest reporting system which allows the user to enter each day’s fishing through an easy to use web interface. The permit holder has the option of entering this information periodically throughout the fishing season or waiting until all fishing has been completed for the season to enter everything. The permit holder also has the option of hand-delivering the completed harvest reporting form to an ADF&amp;G office or </w:t>
      </w:r>
      <w:r w:rsidR="006268AD">
        <w:t xml:space="preserve">mailing </w:t>
      </w:r>
      <w:r>
        <w:t xml:space="preserve">to the address </w:t>
      </w:r>
      <w:r w:rsidR="006268AD">
        <w:t xml:space="preserve">printed </w:t>
      </w:r>
      <w:r>
        <w:t>on the form. Report</w:t>
      </w:r>
      <w:r w:rsidR="006268AD">
        <w:t>ing forms</w:t>
      </w:r>
      <w:r>
        <w:t xml:space="preserve"> that come into </w:t>
      </w:r>
      <w:r w:rsidR="006268AD">
        <w:t xml:space="preserve">the </w:t>
      </w:r>
      <w:r>
        <w:t>ADF</w:t>
      </w:r>
      <w:r w:rsidR="006268AD">
        <w:t>&amp;</w:t>
      </w:r>
      <w:r>
        <w:t>G offices are key</w:t>
      </w:r>
      <w:r w:rsidR="006268AD">
        <w:t>-</w:t>
      </w:r>
      <w:r>
        <w:t>punched by staff using an internal data entry web application. The physical harvest reports are also scanned to the network as searchable PDF files for further review if necessary.</w:t>
      </w:r>
    </w:p>
    <w:p w14:paraId="33533F31" w14:textId="77777777" w:rsidR="00A07716" w:rsidRPr="001042DF" w:rsidRDefault="00A07716" w:rsidP="006268AD">
      <w:pPr>
        <w:pStyle w:val="Heading3"/>
      </w:pPr>
      <w:bookmarkStart w:id="45" w:name="_Toc514844680"/>
      <w:r w:rsidRPr="001042DF">
        <w:t>Harvest Reporting Reminders</w:t>
      </w:r>
      <w:bookmarkEnd w:id="45"/>
    </w:p>
    <w:p w14:paraId="1BAC06DB" w14:textId="4C647584" w:rsidR="00A07716" w:rsidRDefault="00A07716" w:rsidP="00A07716">
      <w:r>
        <w:t>Once the season has closed and all harvest reports received by the ADF</w:t>
      </w:r>
      <w:r w:rsidR="006268AD">
        <w:t>&amp;</w:t>
      </w:r>
      <w:r>
        <w:t xml:space="preserve">G office have been entered, an extract of permit holders that have not reported either online or by mail is created and will be used to populate </w:t>
      </w:r>
      <w:r w:rsidR="00981E39">
        <w:t xml:space="preserve">a courtesy e-mail or </w:t>
      </w:r>
      <w:r>
        <w:t xml:space="preserve">reminder letters that will be sent through </w:t>
      </w:r>
      <w:r w:rsidR="006268AD">
        <w:t xml:space="preserve">the </w:t>
      </w:r>
      <w:r>
        <w:t>U</w:t>
      </w:r>
      <w:r w:rsidR="006268AD">
        <w:t>.</w:t>
      </w:r>
      <w:r>
        <w:t>S</w:t>
      </w:r>
      <w:r w:rsidR="006268AD">
        <w:t>.</w:t>
      </w:r>
      <w:r>
        <w:t xml:space="preserve"> Postal </w:t>
      </w:r>
      <w:r w:rsidR="006268AD">
        <w:t>S</w:t>
      </w:r>
      <w:r>
        <w:t xml:space="preserve">ervice.  </w:t>
      </w:r>
    </w:p>
    <w:p w14:paraId="318FC10C" w14:textId="499F7DB1" w:rsidR="00A07716" w:rsidRDefault="00981E39" w:rsidP="00A07716">
      <w:r>
        <w:t xml:space="preserve">A courtesy </w:t>
      </w:r>
      <w:r w:rsidR="00A07716">
        <w:t>e</w:t>
      </w:r>
      <w:r w:rsidR="006268AD">
        <w:t>-</w:t>
      </w:r>
      <w:r w:rsidR="00A07716">
        <w:t>mail</w:t>
      </w:r>
      <w:r>
        <w:t xml:space="preserve"> will be sent</w:t>
      </w:r>
      <w:r w:rsidR="00A07716">
        <w:t xml:space="preserve"> to all listed nonrespondents that have provided a valid e</w:t>
      </w:r>
      <w:r w:rsidR="006268AD">
        <w:t>-</w:t>
      </w:r>
      <w:r w:rsidR="00A07716">
        <w:t>mail address notifying them of their noncompliance. The e</w:t>
      </w:r>
      <w:r w:rsidR="006268AD">
        <w:t>-</w:t>
      </w:r>
      <w:r w:rsidR="00A07716">
        <w:t>mail includes a link that takes them directly to the online reporting page.</w:t>
      </w:r>
    </w:p>
    <w:p w14:paraId="72EDB9C1" w14:textId="0862021C" w:rsidR="00A07716" w:rsidRDefault="00A07716" w:rsidP="00A07716">
      <w:r>
        <w:t xml:space="preserve">The </w:t>
      </w:r>
      <w:r w:rsidR="00981E39">
        <w:t>first</w:t>
      </w:r>
      <w:r>
        <w:t xml:space="preserve"> reminder is a physical letter that is sent to an updated list of nonrespondents that includes </w:t>
      </w:r>
      <w:r w:rsidR="006268AD">
        <w:t xml:space="preserve">a </w:t>
      </w:r>
      <w:r>
        <w:t>reporting form that has been preprinted with the ADF</w:t>
      </w:r>
      <w:r w:rsidR="006268AD">
        <w:t>&amp;</w:t>
      </w:r>
      <w:r>
        <w:t xml:space="preserve">G mailing address so that they can fill out the required information, </w:t>
      </w:r>
      <w:r w:rsidR="005C522B">
        <w:t xml:space="preserve">add </w:t>
      </w:r>
      <w:r>
        <w:t>a stamp</w:t>
      </w:r>
      <w:r w:rsidR="005C522B">
        <w:t>,</w:t>
      </w:r>
      <w:r>
        <w:t xml:space="preserve"> and send it in. </w:t>
      </w:r>
      <w:r w:rsidR="005C522B">
        <w:t>The online reporting option is also available</w:t>
      </w:r>
      <w:r>
        <w:t xml:space="preserve">.  </w:t>
      </w:r>
    </w:p>
    <w:p w14:paraId="63172E66" w14:textId="209ACDDA" w:rsidR="00981E39" w:rsidRDefault="00981E39" w:rsidP="00A07716">
      <w:r>
        <w:t>The second and final reminder is the same as the first with an updated list.</w:t>
      </w:r>
    </w:p>
    <w:p w14:paraId="770458B1" w14:textId="5E7D30CC" w:rsidR="00A07716" w:rsidRPr="001042DF" w:rsidRDefault="00A07716" w:rsidP="00A07716">
      <w:pPr>
        <w:rPr>
          <w:b/>
        </w:rPr>
      </w:pPr>
      <w:r w:rsidRPr="001042DF">
        <w:rPr>
          <w:b/>
        </w:rPr>
        <w:t xml:space="preserve">Data </w:t>
      </w:r>
      <w:r w:rsidR="005C522B">
        <w:rPr>
          <w:b/>
        </w:rPr>
        <w:t>Checking</w:t>
      </w:r>
    </w:p>
    <w:p w14:paraId="7CCB6A0B" w14:textId="03C5ED8F" w:rsidR="00A07716" w:rsidRDefault="00A07716" w:rsidP="00A07716">
      <w:r>
        <w:t>During the season, all of the harvest reporting information that is entered through both the online and i</w:t>
      </w:r>
      <w:r w:rsidR="005C522B">
        <w:t>n-</w:t>
      </w:r>
      <w:r>
        <w:t xml:space="preserve">house systems is collected in a </w:t>
      </w:r>
      <w:r w:rsidR="005C522B">
        <w:t>Microsoft</w:t>
      </w:r>
      <w:r w:rsidR="005C522B">
        <w:rPr>
          <w:rStyle w:val="FootnoteReference"/>
        </w:rPr>
        <w:footnoteReference w:id="1"/>
      </w:r>
      <w:r>
        <w:t xml:space="preserve"> SQL Server database. Once the season has ended and all unprompted harvest reports have been entered</w:t>
      </w:r>
      <w:r w:rsidR="005C522B">
        <w:t>,</w:t>
      </w:r>
      <w:r>
        <w:t xml:space="preserve"> then various data checks are run to look for obvious duplicate permits. Two or more permits issued to the same household (using the head of household definition) will have one flagged as the active </w:t>
      </w:r>
      <w:r w:rsidR="005C522B">
        <w:t>“</w:t>
      </w:r>
      <w:r>
        <w:t>Master</w:t>
      </w:r>
      <w:r w:rsidR="005C522B">
        <w:t>”</w:t>
      </w:r>
      <w:r>
        <w:t xml:space="preserve"> and the other will be referenced as the duplicate. The general process flow for determining which permit is picked as the master </w:t>
      </w:r>
      <w:r w:rsidR="005C522B">
        <w:t>follows</w:t>
      </w:r>
      <w:r>
        <w:t xml:space="preserve"> below:</w:t>
      </w:r>
    </w:p>
    <w:p w14:paraId="22B02FFE" w14:textId="77777777" w:rsidR="00A07716" w:rsidRDefault="00A07716" w:rsidP="00380559">
      <w:pPr>
        <w:pStyle w:val="ListParagraph"/>
        <w:numPr>
          <w:ilvl w:val="0"/>
          <w:numId w:val="3"/>
        </w:numPr>
      </w:pPr>
      <w:r>
        <w:t>If neither permit has been reported</w:t>
      </w:r>
      <w:r w:rsidR="00277ACA">
        <w:t>,</w:t>
      </w:r>
      <w:r>
        <w:t xml:space="preserve"> then the most recent </w:t>
      </w:r>
      <w:r w:rsidR="00277ACA">
        <w:t xml:space="preserve">permit </w:t>
      </w:r>
      <w:r w:rsidRPr="00277ACA">
        <w:t>issued</w:t>
      </w:r>
      <w:r>
        <w:t xml:space="preserve"> is the Master.</w:t>
      </w:r>
    </w:p>
    <w:p w14:paraId="5C2DF0D3" w14:textId="2FA570A7" w:rsidR="00A07716" w:rsidRDefault="00A07716" w:rsidP="00380559">
      <w:pPr>
        <w:pStyle w:val="ListParagraph"/>
        <w:numPr>
          <w:ilvl w:val="0"/>
          <w:numId w:val="3"/>
        </w:numPr>
      </w:pPr>
      <w:r>
        <w:t xml:space="preserve">If one permit has been reported but the other(s) have not then it becomes the </w:t>
      </w:r>
      <w:r w:rsidR="00277ACA">
        <w:t>M</w:t>
      </w:r>
      <w:r>
        <w:t>aster and the nonreported permit(s) are flagged as duplicate.</w:t>
      </w:r>
    </w:p>
    <w:p w14:paraId="697CA86A" w14:textId="13577BAB" w:rsidR="00A07716" w:rsidRDefault="00A07716" w:rsidP="00380559">
      <w:pPr>
        <w:pStyle w:val="ListParagraph"/>
        <w:numPr>
          <w:ilvl w:val="0"/>
          <w:numId w:val="3"/>
        </w:numPr>
      </w:pPr>
      <w:r>
        <w:t>If both permits have been reported</w:t>
      </w:r>
      <w:r w:rsidR="00277ACA">
        <w:t>,</w:t>
      </w:r>
      <w:r>
        <w:t xml:space="preserve"> then the harvest data from each is examined to see if they match or not. </w:t>
      </w:r>
      <w:r w:rsidR="00277ACA">
        <w:t>Usually,</w:t>
      </w:r>
      <w:r>
        <w:t xml:space="preserve"> </w:t>
      </w:r>
      <w:r w:rsidR="00277ACA">
        <w:t xml:space="preserve">a mismatch happens when </w:t>
      </w:r>
      <w:r>
        <w:t xml:space="preserve">people report harvest on one </w:t>
      </w:r>
      <w:r w:rsidR="00277ACA">
        <w:t xml:space="preserve">form </w:t>
      </w:r>
      <w:r>
        <w:t xml:space="preserve">and report that they did not fish on the other. In that case, the permit with harvest is the </w:t>
      </w:r>
      <w:r w:rsidR="00277ACA">
        <w:t>M</w:t>
      </w:r>
      <w:r>
        <w:t xml:space="preserve">aster and the “did not </w:t>
      </w:r>
      <w:r w:rsidR="00277ACA">
        <w:t>f</w:t>
      </w:r>
      <w:r>
        <w:t xml:space="preserve">ish” permit is flagged as the duplicate. If the harvest data do not </w:t>
      </w:r>
      <w:r>
        <w:lastRenderedPageBreak/>
        <w:t>match</w:t>
      </w:r>
      <w:r w:rsidR="00277ACA">
        <w:t>,</w:t>
      </w:r>
      <w:r>
        <w:t xml:space="preserve"> then neither permit is selected as a duplicate </w:t>
      </w:r>
      <w:r w:rsidR="00277ACA">
        <w:t>because</w:t>
      </w:r>
      <w:r>
        <w:t xml:space="preserve"> both have been reported with </w:t>
      </w:r>
      <w:r w:rsidR="00277ACA">
        <w:t xml:space="preserve">a </w:t>
      </w:r>
      <w:r>
        <w:t>unique harvest.</w:t>
      </w:r>
    </w:p>
    <w:p w14:paraId="6E55DB92" w14:textId="3AEC5575" w:rsidR="00A07716" w:rsidRDefault="00A07716" w:rsidP="00A07716">
      <w:r>
        <w:t>Once all duplicate permits have been identified to the best of our ability</w:t>
      </w:r>
      <w:r w:rsidR="00277ACA">
        <w:t>,</w:t>
      </w:r>
      <w:r>
        <w:t xml:space="preserve"> and the reminder process has been completed, the program coordinator will determine a cutoff dat</w:t>
      </w:r>
      <w:r w:rsidR="00E54235">
        <w:t>e</w:t>
      </w:r>
      <w:r>
        <w:t xml:space="preserve"> for data entry. After this date, no more reports will be entered into the system and a finalized extract </w:t>
      </w:r>
      <w:r w:rsidR="00E54235">
        <w:t>will be</w:t>
      </w:r>
      <w:r>
        <w:t xml:space="preserve"> presented to the assigned biometrician in SAS format for final analysis and estimates processing.  </w:t>
      </w:r>
    </w:p>
    <w:p w14:paraId="6ED573E9" w14:textId="13298552" w:rsidR="00A07716" w:rsidRDefault="00A07716" w:rsidP="00A07716">
      <w:r>
        <w:t xml:space="preserve">The data </w:t>
      </w:r>
      <w:r w:rsidR="00E54235">
        <w:t>will be</w:t>
      </w:r>
      <w:r>
        <w:t xml:space="preserve"> presented in 2 tables:</w:t>
      </w:r>
    </w:p>
    <w:p w14:paraId="0DCCA5DD" w14:textId="2249E9C5" w:rsidR="00A07716" w:rsidRDefault="00A07716" w:rsidP="00380559">
      <w:pPr>
        <w:pStyle w:val="ListParagraph"/>
        <w:numPr>
          <w:ilvl w:val="0"/>
          <w:numId w:val="4"/>
        </w:numPr>
      </w:pPr>
      <w:r>
        <w:t>PWSPMC</w:t>
      </w:r>
      <w:r w:rsidR="00E54235">
        <w:t>–C</w:t>
      </w:r>
      <w:r>
        <w:t xml:space="preserve">ontains the </w:t>
      </w:r>
      <w:r w:rsidR="00E54235">
        <w:t>p</w:t>
      </w:r>
      <w:r>
        <w:t xml:space="preserve">ermit </w:t>
      </w:r>
      <w:r w:rsidR="00E54235">
        <w:t>h</w:t>
      </w:r>
      <w:r>
        <w:t>older name, address</w:t>
      </w:r>
      <w:r w:rsidR="00E54235">
        <w:t>,</w:t>
      </w:r>
      <w:r>
        <w:t xml:space="preserve"> and other personal information as well as the final status of the permit itself </w:t>
      </w:r>
      <w:r w:rsidR="00E54235">
        <w:t>(i.e., whether</w:t>
      </w:r>
      <w:r>
        <w:t xml:space="preserve"> and how they responded</w:t>
      </w:r>
      <w:r w:rsidR="00E54235">
        <w:t>)</w:t>
      </w:r>
      <w:r>
        <w:t>.</w:t>
      </w:r>
    </w:p>
    <w:p w14:paraId="7F03B844" w14:textId="77777777" w:rsidR="00A07716" w:rsidRDefault="00A07716" w:rsidP="00380559">
      <w:pPr>
        <w:pStyle w:val="ListParagraph"/>
        <w:numPr>
          <w:ilvl w:val="0"/>
          <w:numId w:val="4"/>
        </w:numPr>
      </w:pPr>
      <w:r>
        <w:t>PWSHVC–</w:t>
      </w:r>
      <w:r w:rsidR="00E54235">
        <w:t>C</w:t>
      </w:r>
      <w:r>
        <w:t>ontains any harvest or harvest effort information associated with any permits that responded with harvest or harvest effort from table PWSPMC</w:t>
      </w:r>
      <w:r>
        <w:tab/>
      </w:r>
    </w:p>
    <w:p w14:paraId="1E6B44C4" w14:textId="0899F666" w:rsidR="00A07716" w:rsidRDefault="00A07716" w:rsidP="006D3B7D">
      <w:r>
        <w:t>A variety o</w:t>
      </w:r>
      <w:r w:rsidR="00E54235">
        <w:t>f</w:t>
      </w:r>
      <w:r>
        <w:t xml:space="preserve"> data queries are performed to verify data integrity before the files are passed to the Biometrician</w:t>
      </w:r>
      <w:r w:rsidR="00E54235">
        <w:t>:</w:t>
      </w:r>
    </w:p>
    <w:p w14:paraId="1439D106" w14:textId="77777777" w:rsidR="00A07716" w:rsidRDefault="00A07716" w:rsidP="00380559">
      <w:pPr>
        <w:pStyle w:val="ListParagraph"/>
        <w:numPr>
          <w:ilvl w:val="0"/>
          <w:numId w:val="2"/>
        </w:numPr>
        <w:spacing w:after="200" w:line="276" w:lineRule="auto"/>
        <w:jc w:val="left"/>
      </w:pPr>
      <w:r>
        <w:t>All records in table PWSHVC must have a matching permit number in table PWSPMC for the respective year.</w:t>
      </w:r>
    </w:p>
    <w:p w14:paraId="0914810A" w14:textId="77777777" w:rsidR="00A07716" w:rsidRDefault="00A07716" w:rsidP="00380559">
      <w:pPr>
        <w:pStyle w:val="ListParagraph"/>
        <w:numPr>
          <w:ilvl w:val="0"/>
          <w:numId w:val="2"/>
        </w:numPr>
        <w:spacing w:after="200" w:line="276" w:lineRule="auto"/>
        <w:jc w:val="left"/>
      </w:pPr>
      <w:r>
        <w:t>All records in table PWSPMC must have a valid status value assigned (H,</w:t>
      </w:r>
      <w:r w:rsidR="0062063F">
        <w:t xml:space="preserve"> </w:t>
      </w:r>
      <w:r>
        <w:t>N,</w:t>
      </w:r>
      <w:r w:rsidR="0062063F">
        <w:t xml:space="preserve"> </w:t>
      </w:r>
      <w:r>
        <w:t>U,</w:t>
      </w:r>
      <w:r w:rsidR="0062063F">
        <w:t xml:space="preserve"> </w:t>
      </w:r>
      <w:r>
        <w:t>Z) :</w:t>
      </w:r>
    </w:p>
    <w:p w14:paraId="72A71666" w14:textId="77777777" w:rsidR="00A07716" w:rsidRDefault="00A07716" w:rsidP="00A07716">
      <w:pPr>
        <w:pStyle w:val="ListParagraph"/>
      </w:pPr>
      <w:r>
        <w:t>(H)</w:t>
      </w:r>
      <w:r w:rsidR="0062063F">
        <w:t>–</w:t>
      </w:r>
      <w:r>
        <w:t xml:space="preserve">Harvest (or </w:t>
      </w:r>
      <w:r w:rsidR="0062063F">
        <w:t>h</w:t>
      </w:r>
      <w:r>
        <w:t>arvest effort) received. At least one harvest record must exist in table PMCHVC</w:t>
      </w:r>
      <w:r w:rsidR="0062063F">
        <w:t>.</w:t>
      </w:r>
    </w:p>
    <w:p w14:paraId="0F1348FC" w14:textId="77777777" w:rsidR="00A07716" w:rsidRDefault="00A07716" w:rsidP="00A07716">
      <w:pPr>
        <w:pStyle w:val="ListParagraph"/>
      </w:pPr>
      <w:r>
        <w:t>(N)</w:t>
      </w:r>
      <w:r w:rsidR="0062063F">
        <w:t>–</w:t>
      </w:r>
      <w:r>
        <w:t xml:space="preserve">Did </w:t>
      </w:r>
      <w:r w:rsidR="0062063F">
        <w:t>n</w:t>
      </w:r>
      <w:r>
        <w:t xml:space="preserve">ot </w:t>
      </w:r>
      <w:r w:rsidR="0062063F">
        <w:t>f</w:t>
      </w:r>
      <w:r>
        <w:t>ish. Participant responded and indicated that they did not participate in the fishery. No record should exist in table PWSHVC.</w:t>
      </w:r>
    </w:p>
    <w:p w14:paraId="71E39DD2" w14:textId="77777777" w:rsidR="00A07716" w:rsidRDefault="00A07716" w:rsidP="00A07716">
      <w:pPr>
        <w:pStyle w:val="ListParagraph"/>
      </w:pPr>
      <w:r>
        <w:t>(U)–Unknown. Participant responded with a blank harvest report. No record should exist in table PWSHVC</w:t>
      </w:r>
      <w:r w:rsidR="0062063F">
        <w:t>.</w:t>
      </w:r>
    </w:p>
    <w:p w14:paraId="442A7CEC" w14:textId="77777777" w:rsidR="00A07716" w:rsidRDefault="00A07716" w:rsidP="00A07716">
      <w:pPr>
        <w:pStyle w:val="ListParagraph"/>
      </w:pPr>
      <w:r>
        <w:t xml:space="preserve">(Z)–Did </w:t>
      </w:r>
      <w:r w:rsidR="0062063F">
        <w:t>n</w:t>
      </w:r>
      <w:r>
        <w:t xml:space="preserve">ot </w:t>
      </w:r>
      <w:r w:rsidR="0062063F">
        <w:t>r</w:t>
      </w:r>
      <w:r>
        <w:t>espond. Participant never responded even after the reminder process was executed. No record should exist in table PWSHVC.</w:t>
      </w:r>
    </w:p>
    <w:p w14:paraId="2D07387C" w14:textId="77777777" w:rsidR="00A07716" w:rsidRDefault="00A07716" w:rsidP="0062063F">
      <w:pPr>
        <w:ind w:left="720" w:hanging="360"/>
      </w:pPr>
      <w:r>
        <w:t>3)</w:t>
      </w:r>
      <w:r w:rsidR="0062063F">
        <w:tab/>
      </w:r>
      <w:r>
        <w:t xml:space="preserve">No records in PWSPMC should be flagged as </w:t>
      </w:r>
      <w:r w:rsidR="0062063F">
        <w:t>“</w:t>
      </w:r>
      <w:r>
        <w:t>Void</w:t>
      </w:r>
      <w:r w:rsidR="0062063F">
        <w:t>”</w:t>
      </w:r>
      <w:r>
        <w:t xml:space="preserve"> or </w:t>
      </w:r>
      <w:r w:rsidR="0062063F">
        <w:t>“</w:t>
      </w:r>
      <w:r>
        <w:t>Duplicate</w:t>
      </w:r>
      <w:r w:rsidR="0062063F">
        <w:t>”</w:t>
      </w:r>
      <w:r>
        <w:t xml:space="preserve"> in table PWSPM (raw data table).</w:t>
      </w:r>
    </w:p>
    <w:p w14:paraId="090EC338" w14:textId="158E53A4" w:rsidR="00A07716" w:rsidRDefault="00A07716" w:rsidP="0062063F">
      <w:pPr>
        <w:ind w:left="720" w:hanging="360"/>
      </w:pPr>
      <w:r>
        <w:t>4)</w:t>
      </w:r>
      <w:r w:rsidR="0062063F">
        <w:tab/>
      </w:r>
      <w:r>
        <w:t xml:space="preserve">Mailing value in table PWSPMC should reflect what the participant responded to and should be based on the last reminder sent (if any). </w:t>
      </w:r>
      <w:r w:rsidR="0062063F">
        <w:t>For</w:t>
      </w:r>
      <w:r>
        <w:t xml:space="preserve"> example, if 2 paper reminders are sent to the participant and then they respond by sending in the first mailed reminder, the mailing value in PWSPMC will be 2, not 1. Any participant that responds unprompted is assigned a mailing value of 0.</w:t>
      </w:r>
    </w:p>
    <w:p w14:paraId="1663EA7A" w14:textId="102B70FB" w:rsidR="00A07716" w:rsidRDefault="00A07716" w:rsidP="0062063F">
      <w:pPr>
        <w:ind w:left="720" w:hanging="360"/>
      </w:pPr>
      <w:r>
        <w:t>5)</w:t>
      </w:r>
      <w:r w:rsidR="0062063F">
        <w:tab/>
      </w:r>
      <w:r>
        <w:t>Mailing value in table PWSHVC should reflect the actual value of the associated report returned. Valid mailing values in this table are 0,</w:t>
      </w:r>
      <w:r w:rsidR="0062063F">
        <w:t xml:space="preserve"> </w:t>
      </w:r>
      <w:r>
        <w:t>1,</w:t>
      </w:r>
      <w:r w:rsidR="0062063F">
        <w:t xml:space="preserve"> </w:t>
      </w:r>
      <w:r>
        <w:t>2</w:t>
      </w:r>
      <w:r w:rsidR="0062063F">
        <w:t>,</w:t>
      </w:r>
      <w:r>
        <w:t xml:space="preserve"> and 4 with 4 reflecting online reporting. In the above example, the mailing value in PWSPMC will be 2</w:t>
      </w:r>
      <w:r w:rsidR="0062063F">
        <w:t>,</w:t>
      </w:r>
      <w:r>
        <w:t xml:space="preserve"> but the mailing value in PWSHVC would be 1 because that is what was physically returned. Had the participant chose</w:t>
      </w:r>
      <w:r w:rsidR="0062063F">
        <w:t>n</w:t>
      </w:r>
      <w:r>
        <w:t xml:space="preserve"> to go online to report after receiving their mailed reminders</w:t>
      </w:r>
      <w:r w:rsidR="0062063F">
        <w:t>,</w:t>
      </w:r>
      <w:r>
        <w:t xml:space="preserve"> then the mailing value in PWSPMC would still be 2 but the mailing value in PWSHVC would now be 4.</w:t>
      </w:r>
    </w:p>
    <w:p w14:paraId="12270777" w14:textId="6D99FBB6" w:rsidR="00A07716" w:rsidRDefault="00A07716" w:rsidP="0062063F">
      <w:pPr>
        <w:ind w:left="720" w:hanging="360"/>
      </w:pPr>
      <w:r>
        <w:t>6)</w:t>
      </w:r>
      <w:r w:rsidR="0062063F">
        <w:tab/>
      </w:r>
      <w:r>
        <w:t>All harvest dates in table PWSHVC should be for year of permit only or 1990</w:t>
      </w:r>
      <w:r w:rsidR="0062063F">
        <w:t>,</w:t>
      </w:r>
      <w:r>
        <w:t xml:space="preserve"> </w:t>
      </w:r>
      <w:r w:rsidR="0062063F">
        <w:t>which</w:t>
      </w:r>
      <w:r>
        <w:t xml:space="preserve"> is used to reflect that the date was missing on the harvest report.</w:t>
      </w:r>
    </w:p>
    <w:p w14:paraId="7E561C18" w14:textId="77777777" w:rsidR="00090958" w:rsidRDefault="00090958" w:rsidP="00090958">
      <w:pPr>
        <w:pStyle w:val="Heading2"/>
      </w:pPr>
      <w:bookmarkStart w:id="46" w:name="_Toc514844681"/>
      <w:r w:rsidRPr="0070787C">
        <w:lastRenderedPageBreak/>
        <w:t>Data Analysis</w:t>
      </w:r>
      <w:bookmarkEnd w:id="43"/>
      <w:bookmarkEnd w:id="46"/>
    </w:p>
    <w:p w14:paraId="4880C9F1" w14:textId="77777777" w:rsidR="0062063F" w:rsidRDefault="0062063F" w:rsidP="0062063F">
      <w:pPr>
        <w:pStyle w:val="Heading3"/>
      </w:pPr>
      <w:bookmarkStart w:id="47" w:name="_Toc418847287"/>
      <w:bookmarkStart w:id="48" w:name="_Toc514844682"/>
      <w:r>
        <w:t>Effort and Harvest (Primary Objective)</w:t>
      </w:r>
      <w:bookmarkEnd w:id="47"/>
      <w:bookmarkEnd w:id="48"/>
    </w:p>
    <w:p w14:paraId="0FCFFAE5" w14:textId="77777777" w:rsidR="0062063F" w:rsidRDefault="0062063F" w:rsidP="001E1CA5">
      <w:r>
        <w:t>The number of permits issued (</w:t>
      </w:r>
      <w:r w:rsidRPr="00F43C87">
        <w:rPr>
          <w:i/>
        </w:rPr>
        <w:t>N</w:t>
      </w:r>
      <w:r>
        <w:t>) will be divided in 4 groups:</w:t>
      </w:r>
    </w:p>
    <w:tbl>
      <w:tblPr>
        <w:tblW w:w="5000" w:type="pct"/>
        <w:tblLook w:val="0000" w:firstRow="0" w:lastRow="0" w:firstColumn="0" w:lastColumn="0" w:noHBand="0" w:noVBand="0"/>
      </w:tblPr>
      <w:tblGrid>
        <w:gridCol w:w="8839"/>
        <w:gridCol w:w="737"/>
      </w:tblGrid>
      <w:tr w:rsidR="0062063F" w14:paraId="16E10580" w14:textId="77777777" w:rsidTr="001E1CA5">
        <w:tc>
          <w:tcPr>
            <w:tcW w:w="4615" w:type="pct"/>
            <w:vAlign w:val="center"/>
          </w:tcPr>
          <w:p w14:paraId="38D8DC96" w14:textId="77777777" w:rsidR="0062063F" w:rsidRDefault="0062063F" w:rsidP="0062063F">
            <w:pPr>
              <w:pStyle w:val="Equation-Text"/>
              <w:tabs>
                <w:tab w:val="clear" w:pos="1080"/>
                <w:tab w:val="clear" w:pos="1800"/>
                <w:tab w:val="left" w:pos="8748"/>
                <w:tab w:val="left" w:pos="9468"/>
              </w:tabs>
              <w:spacing w:after="0" w:line="240" w:lineRule="auto"/>
              <w:ind w:left="0" w:firstLine="0"/>
              <w:jc w:val="left"/>
              <w:rPr>
                <w:color w:val="000000"/>
              </w:rPr>
            </w:pPr>
            <m:oMathPara>
              <m:oMath>
                <m:r>
                  <w:rPr>
                    <w:rFonts w:ascii="Cambria Math" w:hAnsi="Cambria Math"/>
                    <w:color w:val="000000"/>
                  </w:rPr>
                  <m:t>N=</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cf</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cz</m:t>
                    </m:r>
                  </m:sub>
                </m:sSub>
                <m:r>
                  <w:rPr>
                    <w:rFonts w:ascii="Cambria Math" w:hAnsi="Cambria Math"/>
                    <w:color w:val="000000"/>
                  </w:rPr>
                  <m:t>+</m:t>
                </m:r>
                <m:sSub>
                  <m:sSubPr>
                    <m:ctrlPr>
                      <w:rPr>
                        <w:rFonts w:ascii="Cambria Math" w:hAnsi="Cambria Math"/>
                        <w:i/>
                        <w:color w:val="000000"/>
                      </w:rPr>
                    </m:ctrlPr>
                  </m:sSubPr>
                  <m:e>
                    <m:acc>
                      <m:accPr>
                        <m:ctrlPr>
                          <w:rPr>
                            <w:rFonts w:ascii="Cambria Math" w:hAnsi="Cambria Math"/>
                            <w:i/>
                            <w:color w:val="000000"/>
                          </w:rPr>
                        </m:ctrlPr>
                      </m:accPr>
                      <m:e>
                        <m:r>
                          <w:rPr>
                            <w:rFonts w:ascii="Cambria Math" w:hAnsi="Cambria Math"/>
                            <w:color w:val="000000"/>
                          </w:rPr>
                          <m:t>N</m:t>
                        </m:r>
                      </m:e>
                    </m:acc>
                  </m:e>
                  <m:sub>
                    <m:r>
                      <w:rPr>
                        <w:rFonts w:ascii="Cambria Math" w:hAnsi="Cambria Math"/>
                        <w:color w:val="000000"/>
                      </w:rPr>
                      <m:t>df</m:t>
                    </m:r>
                  </m:sub>
                </m:sSub>
                <m:r>
                  <w:rPr>
                    <w:rFonts w:ascii="Cambria Math" w:hAnsi="Cambria Math"/>
                    <w:color w:val="000000"/>
                  </w:rPr>
                  <m:t>+</m:t>
                </m:r>
                <m:sSub>
                  <m:sSubPr>
                    <m:ctrlPr>
                      <w:rPr>
                        <w:rFonts w:ascii="Cambria Math" w:hAnsi="Cambria Math"/>
                        <w:i/>
                        <w:color w:val="000000"/>
                      </w:rPr>
                    </m:ctrlPr>
                  </m:sSubPr>
                  <m:e>
                    <m:acc>
                      <m:accPr>
                        <m:ctrlPr>
                          <w:rPr>
                            <w:rFonts w:ascii="Cambria Math" w:hAnsi="Cambria Math"/>
                            <w:i/>
                            <w:color w:val="000000"/>
                          </w:rPr>
                        </m:ctrlPr>
                      </m:accPr>
                      <m:e>
                        <m:r>
                          <w:rPr>
                            <w:rFonts w:ascii="Cambria Math" w:hAnsi="Cambria Math"/>
                            <w:color w:val="000000"/>
                          </w:rPr>
                          <m:t>N</m:t>
                        </m:r>
                      </m:e>
                    </m:acc>
                  </m:e>
                  <m:sub>
                    <m:r>
                      <w:rPr>
                        <w:rFonts w:ascii="Cambria Math" w:hAnsi="Cambria Math"/>
                        <w:color w:val="000000"/>
                      </w:rPr>
                      <m:t>dz</m:t>
                    </m:r>
                  </m:sub>
                </m:sSub>
              </m:oMath>
            </m:oMathPara>
          </w:p>
        </w:tc>
        <w:tc>
          <w:tcPr>
            <w:tcW w:w="385" w:type="pct"/>
            <w:vAlign w:val="center"/>
          </w:tcPr>
          <w:p w14:paraId="72934593" w14:textId="77777777" w:rsidR="0062063F" w:rsidRDefault="0062063F" w:rsidP="0062063F">
            <w:pPr>
              <w:pStyle w:val="Equation-Text"/>
              <w:tabs>
                <w:tab w:val="clear" w:pos="1080"/>
                <w:tab w:val="clear" w:pos="1800"/>
              </w:tabs>
              <w:spacing w:after="0" w:line="240" w:lineRule="auto"/>
              <w:ind w:left="0" w:firstLine="0"/>
              <w:jc w:val="right"/>
              <w:rPr>
                <w:color w:val="000000"/>
              </w:rPr>
            </w:pPr>
            <w:r>
              <w:rPr>
                <w:color w:val="000000"/>
              </w:rPr>
              <w:t>(1)</w:t>
            </w:r>
          </w:p>
        </w:tc>
      </w:tr>
    </w:tbl>
    <w:p w14:paraId="519CC4F5" w14:textId="77777777" w:rsidR="0062063F" w:rsidRDefault="0062063F" w:rsidP="001E1CA5">
      <w:r>
        <w:t>where:</w:t>
      </w:r>
    </w:p>
    <w:tbl>
      <w:tblPr>
        <w:tblW w:w="5000" w:type="pct"/>
        <w:tblLayout w:type="fixed"/>
        <w:tblLook w:val="0000" w:firstRow="0" w:lastRow="0" w:firstColumn="0" w:lastColumn="0" w:noHBand="0" w:noVBand="0"/>
      </w:tblPr>
      <w:tblGrid>
        <w:gridCol w:w="647"/>
        <w:gridCol w:w="270"/>
        <w:gridCol w:w="8659"/>
      </w:tblGrid>
      <w:tr w:rsidR="001E1CA5" w14:paraId="504EEB5C" w14:textId="77777777" w:rsidTr="001E1CA5">
        <w:trPr>
          <w:cantSplit/>
        </w:trPr>
        <w:tc>
          <w:tcPr>
            <w:tcW w:w="338" w:type="pct"/>
            <w:vAlign w:val="center"/>
          </w:tcPr>
          <w:p w14:paraId="063CD375" w14:textId="77777777" w:rsidR="001E1CA5" w:rsidRDefault="0060393A" w:rsidP="001E1CA5">
            <m:oMathPara>
              <m:oMath>
                <m:sSub>
                  <m:sSubPr>
                    <m:ctrlPr>
                      <w:rPr>
                        <w:rFonts w:ascii="Cambria Math" w:hAnsi="Cambria Math"/>
                      </w:rPr>
                    </m:ctrlPr>
                  </m:sSubPr>
                  <m:e>
                    <m:r>
                      <w:rPr>
                        <w:rFonts w:ascii="Cambria Math" w:hAnsi="Cambria Math"/>
                      </w:rPr>
                      <m:t>N</m:t>
                    </m:r>
                  </m:e>
                  <m:sub>
                    <m:r>
                      <w:rPr>
                        <w:rFonts w:ascii="Cambria Math" w:hAnsi="Cambria Math"/>
                      </w:rPr>
                      <m:t>cf</m:t>
                    </m:r>
                  </m:sub>
                </m:sSub>
              </m:oMath>
            </m:oMathPara>
          </w:p>
        </w:tc>
        <w:tc>
          <w:tcPr>
            <w:tcW w:w="141" w:type="pct"/>
          </w:tcPr>
          <w:p w14:paraId="6688EAEC" w14:textId="77777777" w:rsidR="001E1CA5" w:rsidRDefault="001E1CA5" w:rsidP="001E1CA5">
            <w:r>
              <w:t>=</w:t>
            </w:r>
          </w:p>
        </w:tc>
        <w:tc>
          <w:tcPr>
            <w:tcW w:w="4521" w:type="pct"/>
            <w:vAlign w:val="center"/>
          </w:tcPr>
          <w:p w14:paraId="2DA93B26" w14:textId="77777777" w:rsidR="001E1CA5" w:rsidRDefault="001E1CA5" w:rsidP="001E1CA5">
            <w:r>
              <w:t>the number of compliant households who reported fishing,</w:t>
            </w:r>
          </w:p>
        </w:tc>
      </w:tr>
      <w:tr w:rsidR="001E1CA5" w14:paraId="4E9E9300" w14:textId="77777777" w:rsidTr="001E1CA5">
        <w:trPr>
          <w:cantSplit/>
        </w:trPr>
        <w:tc>
          <w:tcPr>
            <w:tcW w:w="338" w:type="pct"/>
            <w:vAlign w:val="center"/>
          </w:tcPr>
          <w:p w14:paraId="7EA7F7FE" w14:textId="77777777" w:rsidR="001E1CA5" w:rsidRDefault="0060393A" w:rsidP="001E1CA5">
            <m:oMathPara>
              <m:oMath>
                <m:sSub>
                  <m:sSubPr>
                    <m:ctrlPr>
                      <w:rPr>
                        <w:rFonts w:ascii="Cambria Math" w:hAnsi="Cambria Math"/>
                      </w:rPr>
                    </m:ctrlPr>
                  </m:sSubPr>
                  <m:e>
                    <m:r>
                      <w:rPr>
                        <w:rFonts w:ascii="Cambria Math" w:hAnsi="Cambria Math"/>
                      </w:rPr>
                      <m:t>N</m:t>
                    </m:r>
                  </m:e>
                  <m:sub>
                    <m:r>
                      <w:rPr>
                        <w:rFonts w:ascii="Cambria Math" w:hAnsi="Cambria Math"/>
                      </w:rPr>
                      <m:t>cz</m:t>
                    </m:r>
                  </m:sub>
                </m:sSub>
              </m:oMath>
            </m:oMathPara>
          </w:p>
        </w:tc>
        <w:tc>
          <w:tcPr>
            <w:tcW w:w="141" w:type="pct"/>
          </w:tcPr>
          <w:p w14:paraId="0CE1C7BC" w14:textId="77777777" w:rsidR="001E1CA5" w:rsidRDefault="001E1CA5" w:rsidP="001E1CA5">
            <w:r>
              <w:t>=</w:t>
            </w:r>
          </w:p>
        </w:tc>
        <w:tc>
          <w:tcPr>
            <w:tcW w:w="4521" w:type="pct"/>
            <w:vAlign w:val="center"/>
          </w:tcPr>
          <w:p w14:paraId="4CB81F88" w14:textId="77777777" w:rsidR="001E1CA5" w:rsidRDefault="001E1CA5" w:rsidP="001E1CA5">
            <w:r>
              <w:t>the number of compliant households who reported they did not fish,</w:t>
            </w:r>
          </w:p>
        </w:tc>
      </w:tr>
      <w:tr w:rsidR="001E1CA5" w14:paraId="0FEDC259" w14:textId="77777777" w:rsidTr="001E1CA5">
        <w:trPr>
          <w:cantSplit/>
        </w:trPr>
        <w:tc>
          <w:tcPr>
            <w:tcW w:w="338" w:type="pct"/>
            <w:vAlign w:val="center"/>
          </w:tcPr>
          <w:p w14:paraId="347A44BC" w14:textId="77777777" w:rsidR="001E1CA5" w:rsidRDefault="0060393A" w:rsidP="001E1CA5">
            <m:oMathPara>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df</m:t>
                    </m:r>
                  </m:sub>
                </m:sSub>
              </m:oMath>
            </m:oMathPara>
          </w:p>
        </w:tc>
        <w:tc>
          <w:tcPr>
            <w:tcW w:w="141" w:type="pct"/>
          </w:tcPr>
          <w:p w14:paraId="51ABC30D" w14:textId="77777777" w:rsidR="001E1CA5" w:rsidRDefault="001E1CA5" w:rsidP="001E1CA5">
            <w:r>
              <w:t>=</w:t>
            </w:r>
          </w:p>
        </w:tc>
        <w:tc>
          <w:tcPr>
            <w:tcW w:w="4521" w:type="pct"/>
            <w:vAlign w:val="center"/>
          </w:tcPr>
          <w:p w14:paraId="4566B2FF" w14:textId="77777777" w:rsidR="001E1CA5" w:rsidRDefault="001E1CA5" w:rsidP="001E1CA5">
            <w:r>
              <w:t>The estimated number of noncompliant permits that fished, and</w:t>
            </w:r>
          </w:p>
        </w:tc>
      </w:tr>
      <w:tr w:rsidR="001E1CA5" w14:paraId="7BA8F80A" w14:textId="77777777" w:rsidTr="001E1CA5">
        <w:trPr>
          <w:cantSplit/>
        </w:trPr>
        <w:tc>
          <w:tcPr>
            <w:tcW w:w="338" w:type="pct"/>
            <w:vAlign w:val="center"/>
          </w:tcPr>
          <w:p w14:paraId="2F457E6A" w14:textId="77777777" w:rsidR="001E1CA5" w:rsidRDefault="0060393A" w:rsidP="001E1CA5">
            <m:oMathPara>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dz</m:t>
                    </m:r>
                  </m:sub>
                </m:sSub>
              </m:oMath>
            </m:oMathPara>
          </w:p>
        </w:tc>
        <w:tc>
          <w:tcPr>
            <w:tcW w:w="141" w:type="pct"/>
          </w:tcPr>
          <w:p w14:paraId="180F772F" w14:textId="77777777" w:rsidR="001E1CA5" w:rsidRDefault="001E1CA5" w:rsidP="001E1CA5">
            <w:r>
              <w:t>=</w:t>
            </w:r>
          </w:p>
        </w:tc>
        <w:tc>
          <w:tcPr>
            <w:tcW w:w="4521" w:type="pct"/>
            <w:vAlign w:val="center"/>
          </w:tcPr>
          <w:p w14:paraId="245C1547" w14:textId="77777777" w:rsidR="001E1CA5" w:rsidRDefault="001E1CA5" w:rsidP="001E1CA5">
            <w:r>
              <w:t>the estimated number of noncompliant households who reported they did not fish,</w:t>
            </w:r>
          </w:p>
        </w:tc>
      </w:tr>
    </w:tbl>
    <w:p w14:paraId="1C40A121" w14:textId="77777777" w:rsidR="0062063F" w:rsidRDefault="0062063F" w:rsidP="001E1CA5">
      <w:r>
        <w:t>where</w:t>
      </w:r>
    </w:p>
    <w:tbl>
      <w:tblPr>
        <w:tblW w:w="5000" w:type="pct"/>
        <w:tblLook w:val="04A0" w:firstRow="1" w:lastRow="0" w:firstColumn="1" w:lastColumn="0" w:noHBand="0" w:noVBand="1"/>
      </w:tblPr>
      <w:tblGrid>
        <w:gridCol w:w="8839"/>
        <w:gridCol w:w="737"/>
      </w:tblGrid>
      <w:tr w:rsidR="0062063F" w14:paraId="0EAEA5F7" w14:textId="77777777" w:rsidTr="001E1CA5">
        <w:tc>
          <w:tcPr>
            <w:tcW w:w="4615" w:type="pct"/>
            <w:shd w:val="clear" w:color="auto" w:fill="auto"/>
            <w:vAlign w:val="center"/>
          </w:tcPr>
          <w:p w14:paraId="76722E73" w14:textId="77777777" w:rsidR="0062063F" w:rsidRDefault="0060393A" w:rsidP="0062063F">
            <w:pPr>
              <w:spacing w:after="0"/>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df</m:t>
                    </m:r>
                  </m:sub>
                </m:sSub>
                <m:r>
                  <w:rPr>
                    <w:rFonts w:ascii="Cambria Math" w:hAnsi="Cambria Math"/>
                  </w:rPr>
                  <m:t>=</m:t>
                </m:r>
                <m:d>
                  <m:dPr>
                    <m:begChr m:val="["/>
                    <m:endChr m:val="]"/>
                    <m:ctrlPr>
                      <w:rPr>
                        <w:rFonts w:ascii="Cambria Math" w:hAnsi="Cambria Math"/>
                        <w:i/>
                      </w:rPr>
                    </m:ctrlPr>
                  </m:dPr>
                  <m:e>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cf</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cz</m:t>
                            </m:r>
                          </m:sub>
                        </m:sSub>
                      </m:e>
                    </m:d>
                  </m:e>
                </m:d>
                <m:acc>
                  <m:accPr>
                    <m:ctrlPr>
                      <w:rPr>
                        <w:rFonts w:ascii="Cambria Math" w:hAnsi="Cambria Math"/>
                        <w:i/>
                      </w:rPr>
                    </m:ctrlPr>
                  </m:accPr>
                  <m:e>
                    <m:r>
                      <w:rPr>
                        <w:rFonts w:ascii="Cambria Math" w:hAnsi="Cambria Math"/>
                      </w:rPr>
                      <m:t>w</m:t>
                    </m:r>
                  </m:e>
                </m:acc>
              </m:oMath>
            </m:oMathPara>
          </w:p>
        </w:tc>
        <w:tc>
          <w:tcPr>
            <w:tcW w:w="385" w:type="pct"/>
            <w:shd w:val="clear" w:color="auto" w:fill="auto"/>
            <w:vAlign w:val="center"/>
          </w:tcPr>
          <w:p w14:paraId="156CEC37" w14:textId="77777777" w:rsidR="0062063F" w:rsidRDefault="0062063F" w:rsidP="0062063F">
            <w:pPr>
              <w:spacing w:after="80"/>
              <w:jc w:val="right"/>
            </w:pPr>
            <w:r>
              <w:t>(2)</w:t>
            </w:r>
          </w:p>
        </w:tc>
      </w:tr>
    </w:tbl>
    <w:p w14:paraId="5D21C01B" w14:textId="77777777" w:rsidR="0062063F" w:rsidRDefault="0062063F" w:rsidP="001E1CA5">
      <w:r>
        <w:t>where</w:t>
      </w:r>
    </w:p>
    <w:tbl>
      <w:tblPr>
        <w:tblW w:w="5000" w:type="pct"/>
        <w:tblLook w:val="04A0" w:firstRow="1" w:lastRow="0" w:firstColumn="1" w:lastColumn="0" w:noHBand="0" w:noVBand="1"/>
      </w:tblPr>
      <w:tblGrid>
        <w:gridCol w:w="8839"/>
        <w:gridCol w:w="737"/>
      </w:tblGrid>
      <w:tr w:rsidR="0062063F" w14:paraId="2F05DD52" w14:textId="77777777" w:rsidTr="001E1CA5">
        <w:trPr>
          <w:trHeight w:val="702"/>
        </w:trPr>
        <w:tc>
          <w:tcPr>
            <w:tcW w:w="4615" w:type="pct"/>
            <w:shd w:val="clear" w:color="auto" w:fill="auto"/>
            <w:vAlign w:val="center"/>
          </w:tcPr>
          <w:p w14:paraId="72D3C1AB" w14:textId="77777777" w:rsidR="0062063F" w:rsidRPr="00B81D56" w:rsidRDefault="0060393A" w:rsidP="001E1CA5">
            <w:pPr>
              <w:spacing w:after="0"/>
              <w:jc w:val="center"/>
            </w:pPr>
            <m:oMathPara>
              <m:oMath>
                <m:acc>
                  <m:accPr>
                    <m:ctrlPr>
                      <w:rPr>
                        <w:rFonts w:ascii="Cambria Math" w:hAnsi="Cambria Math"/>
                        <w:i/>
                      </w:rPr>
                    </m:ctrlPr>
                  </m:accPr>
                  <m:e>
                    <m:r>
                      <w:rPr>
                        <w:rFonts w:ascii="Cambria Math" w:hAnsi="Cambria Math"/>
                      </w:rPr>
                      <m:t>w</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df</m:t>
                        </m:r>
                      </m:sub>
                    </m:sSub>
                  </m:num>
                  <m:den>
                    <m:sSub>
                      <m:sSubPr>
                        <m:ctrlPr>
                          <w:rPr>
                            <w:rFonts w:ascii="Cambria Math" w:hAnsi="Cambria Math"/>
                            <w:i/>
                          </w:rPr>
                        </m:ctrlPr>
                      </m:sSubPr>
                      <m:e>
                        <m:r>
                          <w:rPr>
                            <w:rFonts w:ascii="Cambria Math" w:hAnsi="Cambria Math"/>
                          </w:rPr>
                          <m:t>n</m:t>
                        </m:r>
                      </m:e>
                      <m:sub>
                        <m:r>
                          <w:rPr>
                            <w:rFonts w:ascii="Cambria Math" w:hAnsi="Cambria Math"/>
                          </w:rPr>
                          <m:t>d</m:t>
                        </m:r>
                      </m:sub>
                    </m:sSub>
                  </m:den>
                </m:f>
              </m:oMath>
            </m:oMathPara>
          </w:p>
        </w:tc>
        <w:tc>
          <w:tcPr>
            <w:tcW w:w="385" w:type="pct"/>
            <w:shd w:val="clear" w:color="auto" w:fill="auto"/>
            <w:vAlign w:val="center"/>
          </w:tcPr>
          <w:p w14:paraId="40B9B29C" w14:textId="77777777" w:rsidR="0062063F" w:rsidRPr="00B81D56" w:rsidRDefault="0062063F" w:rsidP="0062063F">
            <w:pPr>
              <w:spacing w:after="80"/>
              <w:jc w:val="right"/>
            </w:pPr>
            <w:r>
              <w:t>(3)</w:t>
            </w:r>
          </w:p>
        </w:tc>
      </w:tr>
    </w:tbl>
    <w:p w14:paraId="0F0853AE" w14:textId="77777777" w:rsidR="0062063F" w:rsidRPr="00D03C51" w:rsidRDefault="0062063F" w:rsidP="001E1CA5">
      <w:r>
        <w:t xml:space="preserve">and where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236"/>
        <w:gridCol w:w="8737"/>
      </w:tblGrid>
      <w:tr w:rsidR="0062063F" w14:paraId="27519F44" w14:textId="77777777" w:rsidTr="001E1CA5">
        <w:tc>
          <w:tcPr>
            <w:tcW w:w="315" w:type="pct"/>
            <w:tcBorders>
              <w:top w:val="nil"/>
              <w:left w:val="nil"/>
              <w:bottom w:val="nil"/>
              <w:right w:val="nil"/>
            </w:tcBorders>
            <w:shd w:val="clear" w:color="auto" w:fill="auto"/>
          </w:tcPr>
          <w:p w14:paraId="4D7EF93A" w14:textId="77777777" w:rsidR="0062063F" w:rsidRDefault="0060393A" w:rsidP="001E1CA5">
            <m:oMathPara>
              <m:oMath>
                <m:sSub>
                  <m:sSubPr>
                    <m:ctrlPr>
                      <w:rPr>
                        <w:rFonts w:ascii="Cambria Math" w:hAnsi="Cambria Math"/>
                      </w:rPr>
                    </m:ctrlPr>
                  </m:sSubPr>
                  <m:e>
                    <m:r>
                      <w:rPr>
                        <w:rFonts w:ascii="Cambria Math" w:hAnsi="Cambria Math"/>
                      </w:rPr>
                      <m:t>n</m:t>
                    </m:r>
                  </m:e>
                  <m:sub>
                    <m:r>
                      <w:rPr>
                        <w:rFonts w:ascii="Cambria Math" w:hAnsi="Cambria Math"/>
                      </w:rPr>
                      <m:t>df</m:t>
                    </m:r>
                  </m:sub>
                </m:sSub>
              </m:oMath>
            </m:oMathPara>
          </w:p>
        </w:tc>
        <w:tc>
          <w:tcPr>
            <w:tcW w:w="123" w:type="pct"/>
            <w:tcBorders>
              <w:top w:val="nil"/>
              <w:left w:val="nil"/>
              <w:bottom w:val="nil"/>
              <w:right w:val="nil"/>
            </w:tcBorders>
            <w:shd w:val="clear" w:color="auto" w:fill="auto"/>
          </w:tcPr>
          <w:p w14:paraId="1B2BF6B2" w14:textId="77777777" w:rsidR="0062063F" w:rsidRDefault="0062063F" w:rsidP="001E1CA5">
            <w:r>
              <w:t>=</w:t>
            </w:r>
          </w:p>
        </w:tc>
        <w:tc>
          <w:tcPr>
            <w:tcW w:w="4562" w:type="pct"/>
            <w:tcBorders>
              <w:top w:val="nil"/>
              <w:left w:val="nil"/>
              <w:bottom w:val="nil"/>
              <w:right w:val="nil"/>
            </w:tcBorders>
            <w:shd w:val="clear" w:color="auto" w:fill="auto"/>
          </w:tcPr>
          <w:p w14:paraId="00A3CF3A" w14:textId="77777777" w:rsidR="0062063F" w:rsidRDefault="0062063F" w:rsidP="001E1CA5">
            <w:r w:rsidRPr="001F66BE">
              <w:t xml:space="preserve">the number of noncompliant households responding to the </w:t>
            </w:r>
            <w:r>
              <w:t>second reminder that reported fishing,</w:t>
            </w:r>
          </w:p>
        </w:tc>
      </w:tr>
      <w:tr w:rsidR="0062063F" w14:paraId="2F598CB9" w14:textId="77777777" w:rsidTr="001E1CA5">
        <w:tc>
          <w:tcPr>
            <w:tcW w:w="315" w:type="pct"/>
            <w:tcBorders>
              <w:top w:val="nil"/>
              <w:left w:val="nil"/>
              <w:bottom w:val="nil"/>
              <w:right w:val="nil"/>
            </w:tcBorders>
            <w:shd w:val="clear" w:color="auto" w:fill="auto"/>
          </w:tcPr>
          <w:p w14:paraId="0157BA37" w14:textId="77777777" w:rsidR="0062063F" w:rsidRDefault="0060393A" w:rsidP="001E1CA5">
            <m:oMathPara>
              <m:oMath>
                <m:sSub>
                  <m:sSubPr>
                    <m:ctrlPr>
                      <w:rPr>
                        <w:rFonts w:ascii="Cambria Math" w:hAnsi="Cambria Math"/>
                      </w:rPr>
                    </m:ctrlPr>
                  </m:sSubPr>
                  <m:e>
                    <m:r>
                      <w:rPr>
                        <w:rFonts w:ascii="Cambria Math" w:hAnsi="Cambria Math"/>
                      </w:rPr>
                      <m:t>n</m:t>
                    </m:r>
                  </m:e>
                  <m:sub>
                    <m:r>
                      <w:rPr>
                        <w:rFonts w:ascii="Cambria Math" w:hAnsi="Cambria Math"/>
                      </w:rPr>
                      <m:t>d</m:t>
                    </m:r>
                  </m:sub>
                </m:sSub>
              </m:oMath>
            </m:oMathPara>
          </w:p>
        </w:tc>
        <w:tc>
          <w:tcPr>
            <w:tcW w:w="123" w:type="pct"/>
            <w:tcBorders>
              <w:top w:val="nil"/>
              <w:left w:val="nil"/>
              <w:bottom w:val="nil"/>
              <w:right w:val="nil"/>
            </w:tcBorders>
            <w:shd w:val="clear" w:color="auto" w:fill="auto"/>
          </w:tcPr>
          <w:p w14:paraId="1D8F8C0A" w14:textId="77777777" w:rsidR="0062063F" w:rsidRDefault="0062063F" w:rsidP="001E1CA5">
            <w:r>
              <w:t>=</w:t>
            </w:r>
          </w:p>
        </w:tc>
        <w:tc>
          <w:tcPr>
            <w:tcW w:w="4562" w:type="pct"/>
            <w:tcBorders>
              <w:top w:val="nil"/>
              <w:left w:val="nil"/>
              <w:bottom w:val="nil"/>
              <w:right w:val="nil"/>
            </w:tcBorders>
            <w:shd w:val="clear" w:color="auto" w:fill="auto"/>
          </w:tcPr>
          <w:p w14:paraId="26FC125F" w14:textId="77777777" w:rsidR="0062063F" w:rsidRDefault="0062063F" w:rsidP="001E1CA5">
            <w:r w:rsidRPr="001F66BE">
              <w:t xml:space="preserve">the number of noncompliant households responding to the </w:t>
            </w:r>
            <w:r>
              <w:t>second reminder</w:t>
            </w:r>
            <w:r w:rsidR="001E1CA5">
              <w:t>,</w:t>
            </w:r>
          </w:p>
        </w:tc>
      </w:tr>
    </w:tbl>
    <w:p w14:paraId="19785041" w14:textId="77777777" w:rsidR="0062063F" w:rsidRDefault="0062063F" w:rsidP="0062063F">
      <w:pPr>
        <w:spacing w:after="80"/>
      </w:pPr>
      <w:r>
        <w:t>and finally, where</w:t>
      </w:r>
    </w:p>
    <w:tbl>
      <w:tblPr>
        <w:tblW w:w="5000" w:type="pct"/>
        <w:tblLook w:val="0000" w:firstRow="0" w:lastRow="0" w:firstColumn="0" w:lastColumn="0" w:noHBand="0" w:noVBand="0"/>
      </w:tblPr>
      <w:tblGrid>
        <w:gridCol w:w="8839"/>
        <w:gridCol w:w="737"/>
      </w:tblGrid>
      <w:tr w:rsidR="0062063F" w14:paraId="37A80380" w14:textId="77777777" w:rsidTr="001E1CA5">
        <w:trPr>
          <w:cantSplit/>
          <w:trHeight w:val="603"/>
        </w:trPr>
        <w:tc>
          <w:tcPr>
            <w:tcW w:w="4615" w:type="pct"/>
            <w:vAlign w:val="center"/>
          </w:tcPr>
          <w:p w14:paraId="37AB862F" w14:textId="77777777" w:rsidR="0062063F" w:rsidRPr="00F16E27" w:rsidRDefault="0060393A" w:rsidP="001E1CA5">
            <w:pPr>
              <w:jc w:val="center"/>
            </w:pPr>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dz</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cf</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cz</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df</m:t>
                      </m:r>
                    </m:sub>
                  </m:sSub>
                </m:e>
              </m:d>
            </m:oMath>
            <w:r w:rsidR="001E1CA5">
              <w:t>.</w:t>
            </w:r>
          </w:p>
        </w:tc>
        <w:tc>
          <w:tcPr>
            <w:tcW w:w="385" w:type="pct"/>
            <w:vAlign w:val="center"/>
          </w:tcPr>
          <w:p w14:paraId="4A47983C" w14:textId="77777777" w:rsidR="0062063F" w:rsidRDefault="001E1CA5" w:rsidP="0062063F">
            <w:pPr>
              <w:pStyle w:val="Equation-Text"/>
              <w:tabs>
                <w:tab w:val="clear" w:pos="1080"/>
                <w:tab w:val="clear" w:pos="1800"/>
              </w:tabs>
              <w:spacing w:line="240" w:lineRule="auto"/>
              <w:ind w:left="0" w:firstLine="0"/>
              <w:jc w:val="right"/>
              <w:rPr>
                <w:color w:val="000000"/>
              </w:rPr>
            </w:pPr>
            <w:r>
              <w:rPr>
                <w:color w:val="000000"/>
              </w:rPr>
              <w:t>(4)</w:t>
            </w:r>
          </w:p>
        </w:tc>
      </w:tr>
    </w:tbl>
    <w:p w14:paraId="439B06D6" w14:textId="77777777" w:rsidR="0062063F" w:rsidRDefault="0062063F" w:rsidP="001E1CA5">
      <w:r>
        <w:t>Harvest or effort is estimated by the following procedure (with subscripts denoting parameter of estimation deleted for simplicity):</w:t>
      </w:r>
    </w:p>
    <w:tbl>
      <w:tblPr>
        <w:tblW w:w="5000" w:type="pct"/>
        <w:tblLook w:val="0000" w:firstRow="0" w:lastRow="0" w:firstColumn="0" w:lastColumn="0" w:noHBand="0" w:noVBand="0"/>
      </w:tblPr>
      <w:tblGrid>
        <w:gridCol w:w="8848"/>
        <w:gridCol w:w="728"/>
      </w:tblGrid>
      <w:tr w:rsidR="0062063F" w14:paraId="0AEB5E00" w14:textId="77777777" w:rsidTr="001E1CA5">
        <w:trPr>
          <w:cantSplit/>
          <w:trHeight w:val="405"/>
        </w:trPr>
        <w:tc>
          <w:tcPr>
            <w:tcW w:w="4620" w:type="pct"/>
            <w:vAlign w:val="center"/>
          </w:tcPr>
          <w:p w14:paraId="2D622891" w14:textId="77777777" w:rsidR="0062063F" w:rsidRPr="00F16E27" w:rsidRDefault="0060393A" w:rsidP="0062063F">
            <w:pPr>
              <w:spacing w:after="0"/>
            </w:pPr>
            <m:oMathPara>
              <m:oMath>
                <m:acc>
                  <m:accPr>
                    <m:ctrlPr>
                      <w:rPr>
                        <w:rFonts w:ascii="Cambria Math" w:hAnsi="Cambria Math"/>
                        <w:i/>
                      </w:rPr>
                    </m:ctrlPr>
                  </m:accPr>
                  <m:e>
                    <m:r>
                      <w:rPr>
                        <w:rFonts w:ascii="Cambria Math" w:hAnsi="Cambria Math"/>
                      </w:rPr>
                      <m:t>H</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cf</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df</m:t>
                    </m:r>
                  </m:sub>
                </m:sSub>
              </m:oMath>
            </m:oMathPara>
          </w:p>
        </w:tc>
        <w:tc>
          <w:tcPr>
            <w:tcW w:w="380" w:type="pct"/>
            <w:vAlign w:val="center"/>
          </w:tcPr>
          <w:p w14:paraId="29BB20F0" w14:textId="475A6D9A" w:rsidR="0062063F" w:rsidRDefault="0062063F" w:rsidP="001E1CA5">
            <w:pPr>
              <w:pStyle w:val="Equation-Text"/>
              <w:tabs>
                <w:tab w:val="clear" w:pos="1080"/>
                <w:tab w:val="clear" w:pos="1800"/>
              </w:tabs>
              <w:spacing w:after="0" w:line="240" w:lineRule="auto"/>
              <w:ind w:left="0" w:firstLine="0"/>
              <w:jc w:val="right"/>
              <w:rPr>
                <w:color w:val="000000"/>
              </w:rPr>
            </w:pPr>
            <w:r>
              <w:rPr>
                <w:color w:val="000000"/>
              </w:rPr>
              <w:t>(</w:t>
            </w:r>
            <w:r w:rsidR="001E1CA5">
              <w:rPr>
                <w:color w:val="000000"/>
              </w:rPr>
              <w:t>5</w:t>
            </w:r>
            <w:r>
              <w:rPr>
                <w:color w:val="000000"/>
              </w:rPr>
              <w:t>)</w:t>
            </w:r>
          </w:p>
        </w:tc>
      </w:tr>
    </w:tbl>
    <w:p w14:paraId="0281CC11" w14:textId="77777777" w:rsidR="0062063F" w:rsidRDefault="0062063F" w:rsidP="0062063F">
      <w:pPr>
        <w:pStyle w:val="Equation-Text"/>
        <w:spacing w:after="0" w:line="240" w:lineRule="auto"/>
        <w:rPr>
          <w:color w:val="000000"/>
        </w:rPr>
      </w:pPr>
      <w:r>
        <w:rPr>
          <w:color w:val="000000"/>
        </w:rPr>
        <w:t>where:</w:t>
      </w:r>
    </w:p>
    <w:tbl>
      <w:tblPr>
        <w:tblW w:w="5000" w:type="pct"/>
        <w:tblLayout w:type="fixed"/>
        <w:tblLook w:val="0000" w:firstRow="0" w:lastRow="0" w:firstColumn="0" w:lastColumn="0" w:noHBand="0" w:noVBand="0"/>
      </w:tblPr>
      <w:tblGrid>
        <w:gridCol w:w="557"/>
        <w:gridCol w:w="270"/>
        <w:gridCol w:w="8749"/>
      </w:tblGrid>
      <w:tr w:rsidR="001E1CA5" w14:paraId="2812D28C" w14:textId="77777777" w:rsidTr="001E1CA5">
        <w:tc>
          <w:tcPr>
            <w:tcW w:w="291" w:type="pct"/>
          </w:tcPr>
          <w:p w14:paraId="487E6624" w14:textId="77777777" w:rsidR="001E1CA5" w:rsidRDefault="0060393A" w:rsidP="001E1CA5">
            <w:pPr>
              <w:jc w:val="left"/>
              <w:rPr>
                <w:color w:val="000000"/>
              </w:rPr>
            </w:pPr>
            <m:oMath>
              <m:acc>
                <m:accPr>
                  <m:ctrlPr>
                    <w:rPr>
                      <w:rFonts w:ascii="Cambria Math" w:hAnsi="Cambria Math"/>
                    </w:rPr>
                  </m:ctrlPr>
                </m:accPr>
                <m:e>
                  <m:r>
                    <w:rPr>
                      <w:rFonts w:ascii="Cambria Math" w:hAnsi="Cambria Math"/>
                    </w:rPr>
                    <m:t>H</m:t>
                  </m:r>
                </m:e>
              </m:acc>
            </m:oMath>
            <w:r w:rsidR="001E1CA5">
              <w:t xml:space="preserve"> </w:t>
            </w:r>
          </w:p>
        </w:tc>
        <w:tc>
          <w:tcPr>
            <w:tcW w:w="141" w:type="pct"/>
          </w:tcPr>
          <w:p w14:paraId="3421553D" w14:textId="77777777" w:rsidR="001E1CA5" w:rsidRDefault="001E1CA5" w:rsidP="001E1CA5">
            <w:pPr>
              <w:rPr>
                <w:color w:val="000000"/>
              </w:rPr>
            </w:pPr>
            <w:r>
              <w:rPr>
                <w:color w:val="000000"/>
              </w:rPr>
              <w:t>=</w:t>
            </w:r>
          </w:p>
        </w:tc>
        <w:tc>
          <w:tcPr>
            <w:tcW w:w="4568" w:type="pct"/>
            <w:vAlign w:val="center"/>
          </w:tcPr>
          <w:p w14:paraId="7DCFCDB0" w14:textId="77777777" w:rsidR="001E1CA5" w:rsidRDefault="001E1CA5" w:rsidP="001E1CA5">
            <w:pPr>
              <w:rPr>
                <w:color w:val="000000"/>
              </w:rPr>
            </w:pPr>
            <w:r>
              <w:rPr>
                <w:color w:val="000000"/>
              </w:rPr>
              <w:t>estimated total harvest or effort,</w:t>
            </w:r>
          </w:p>
        </w:tc>
      </w:tr>
      <w:tr w:rsidR="001E1CA5" w14:paraId="3F9D1890" w14:textId="77777777" w:rsidTr="001E1CA5">
        <w:tc>
          <w:tcPr>
            <w:tcW w:w="291" w:type="pct"/>
          </w:tcPr>
          <w:p w14:paraId="75241734" w14:textId="77777777" w:rsidR="001E1CA5" w:rsidRDefault="0060393A" w:rsidP="001E1CA5">
            <w:pPr>
              <w:jc w:val="left"/>
              <w:rPr>
                <w:color w:val="000000"/>
              </w:rPr>
            </w:pPr>
            <m:oMath>
              <m:sSub>
                <m:sSubPr>
                  <m:ctrlPr>
                    <w:rPr>
                      <w:rFonts w:ascii="Cambria Math" w:hAnsi="Cambria Math"/>
                    </w:rPr>
                  </m:ctrlPr>
                </m:sSubPr>
                <m:e>
                  <m:r>
                    <w:rPr>
                      <w:rFonts w:ascii="Cambria Math" w:hAnsi="Cambria Math"/>
                    </w:rPr>
                    <m:t>H</m:t>
                  </m:r>
                </m:e>
                <m:sub>
                  <m:r>
                    <w:rPr>
                      <w:rFonts w:ascii="Cambria Math" w:hAnsi="Cambria Math"/>
                    </w:rPr>
                    <m:t>cf</m:t>
                  </m:r>
                </m:sub>
              </m:sSub>
            </m:oMath>
            <w:r w:rsidR="001E1CA5">
              <w:t xml:space="preserve"> </w:t>
            </w:r>
          </w:p>
        </w:tc>
        <w:tc>
          <w:tcPr>
            <w:tcW w:w="141" w:type="pct"/>
          </w:tcPr>
          <w:p w14:paraId="049B17A3" w14:textId="77777777" w:rsidR="001E1CA5" w:rsidRDefault="001E1CA5" w:rsidP="001E1CA5">
            <w:pPr>
              <w:rPr>
                <w:color w:val="000000"/>
              </w:rPr>
            </w:pPr>
            <w:r>
              <w:rPr>
                <w:color w:val="000000"/>
              </w:rPr>
              <w:t>=</w:t>
            </w:r>
          </w:p>
        </w:tc>
        <w:tc>
          <w:tcPr>
            <w:tcW w:w="4568" w:type="pct"/>
            <w:vAlign w:val="center"/>
          </w:tcPr>
          <w:p w14:paraId="4CE67180" w14:textId="77777777" w:rsidR="001E1CA5" w:rsidRDefault="001E1CA5" w:rsidP="001E1CA5">
            <w:pPr>
              <w:rPr>
                <w:color w:val="000000"/>
              </w:rPr>
            </w:pPr>
            <w:r>
              <w:rPr>
                <w:color w:val="000000"/>
              </w:rPr>
              <w:t>harvest or effort reported by compliant households, and</w:t>
            </w:r>
          </w:p>
        </w:tc>
      </w:tr>
      <w:tr w:rsidR="001E1CA5" w14:paraId="5E8CE897" w14:textId="77777777" w:rsidTr="001E1CA5">
        <w:tc>
          <w:tcPr>
            <w:tcW w:w="291" w:type="pct"/>
          </w:tcPr>
          <w:p w14:paraId="08C416B8" w14:textId="77777777" w:rsidR="001E1CA5" w:rsidRDefault="0060393A" w:rsidP="001E1CA5">
            <w:pPr>
              <w:jc w:val="left"/>
              <w:rPr>
                <w:color w:val="000000"/>
              </w:rPr>
            </w:p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df</m:t>
                  </m:r>
                </m:sub>
              </m:sSub>
            </m:oMath>
            <w:r w:rsidR="001E1CA5">
              <w:t xml:space="preserve"> </w:t>
            </w:r>
          </w:p>
        </w:tc>
        <w:tc>
          <w:tcPr>
            <w:tcW w:w="141" w:type="pct"/>
          </w:tcPr>
          <w:p w14:paraId="65A8527B" w14:textId="77777777" w:rsidR="001E1CA5" w:rsidRDefault="001E1CA5" w:rsidP="001E1CA5">
            <w:pPr>
              <w:rPr>
                <w:color w:val="000000"/>
              </w:rPr>
            </w:pPr>
            <w:r>
              <w:rPr>
                <w:color w:val="000000"/>
              </w:rPr>
              <w:t>=</w:t>
            </w:r>
          </w:p>
        </w:tc>
        <w:tc>
          <w:tcPr>
            <w:tcW w:w="4568" w:type="pct"/>
            <w:vAlign w:val="center"/>
          </w:tcPr>
          <w:p w14:paraId="05711706" w14:textId="77777777" w:rsidR="001E1CA5" w:rsidRDefault="001E1CA5" w:rsidP="001E1CA5">
            <w:pPr>
              <w:rPr>
                <w:color w:val="000000"/>
              </w:rPr>
            </w:pPr>
            <w:r>
              <w:rPr>
                <w:color w:val="000000"/>
              </w:rPr>
              <w:t xml:space="preserve">estimated harvest by non-compliant households, </w:t>
            </w:r>
          </w:p>
        </w:tc>
      </w:tr>
    </w:tbl>
    <w:p w14:paraId="5EC3D786" w14:textId="77777777" w:rsidR="0062063F" w:rsidRDefault="0062063F" w:rsidP="0062063F">
      <w:pPr>
        <w:widowControl w:val="0"/>
        <w:spacing w:after="80"/>
      </w:pPr>
      <w:r>
        <w:t>where</w:t>
      </w:r>
    </w:p>
    <w:tbl>
      <w:tblPr>
        <w:tblW w:w="5000" w:type="pct"/>
        <w:tblLook w:val="0000" w:firstRow="0" w:lastRow="0" w:firstColumn="0" w:lastColumn="0" w:noHBand="0" w:noVBand="0"/>
      </w:tblPr>
      <w:tblGrid>
        <w:gridCol w:w="8929"/>
        <w:gridCol w:w="647"/>
      </w:tblGrid>
      <w:tr w:rsidR="0062063F" w:rsidRPr="00B81D56" w14:paraId="05B03173" w14:textId="77777777" w:rsidTr="0062063F">
        <w:trPr>
          <w:cantSplit/>
          <w:trHeight w:hRule="exact" w:val="432"/>
        </w:trPr>
        <w:tc>
          <w:tcPr>
            <w:tcW w:w="4662" w:type="pct"/>
            <w:vAlign w:val="center"/>
          </w:tcPr>
          <w:p w14:paraId="1A301463" w14:textId="77777777" w:rsidR="0062063F" w:rsidRPr="00B81D56" w:rsidRDefault="0060393A" w:rsidP="001E1CA5">
            <m:oMathPara>
              <m:oMath>
                <m:acc>
                  <m:accPr>
                    <m:ctrlPr>
                      <w:rPr>
                        <w:rFonts w:ascii="Cambria Math" w:hAnsi="Cambria Math"/>
                      </w:rPr>
                    </m:ctrlPr>
                  </m:accPr>
                  <m:e>
                    <m:r>
                      <w:rPr>
                        <w:rFonts w:ascii="Cambria Math" w:hAnsi="Cambria Math"/>
                      </w:rPr>
                      <m:t>H</m:t>
                    </m:r>
                  </m:e>
                </m:acc>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cf</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df</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df</m:t>
                    </m:r>
                  </m:sub>
                </m:sSub>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df</m:t>
                    </m:r>
                  </m:sub>
                </m:sSub>
              </m:oMath>
            </m:oMathPara>
          </w:p>
        </w:tc>
        <w:tc>
          <w:tcPr>
            <w:tcW w:w="338" w:type="pct"/>
            <w:vAlign w:val="center"/>
          </w:tcPr>
          <w:p w14:paraId="418AD23C" w14:textId="732B89C7" w:rsidR="0062063F" w:rsidRPr="00B81D56" w:rsidRDefault="0062063F" w:rsidP="001E1CA5">
            <w:pPr>
              <w:pStyle w:val="Equation-Text"/>
              <w:tabs>
                <w:tab w:val="clear" w:pos="1080"/>
                <w:tab w:val="clear" w:pos="1800"/>
              </w:tabs>
              <w:spacing w:after="80" w:line="240" w:lineRule="auto"/>
              <w:ind w:left="0" w:firstLine="0"/>
              <w:jc w:val="right"/>
            </w:pPr>
            <w:r w:rsidRPr="00B81D56">
              <w:t>(</w:t>
            </w:r>
            <w:r w:rsidR="001E1CA5">
              <w:t>6</w:t>
            </w:r>
            <w:r w:rsidRPr="00B81D56">
              <w:t>)</w:t>
            </w:r>
          </w:p>
        </w:tc>
      </w:tr>
    </w:tbl>
    <w:p w14:paraId="5365C099" w14:textId="77777777" w:rsidR="0062063F" w:rsidRDefault="0062063F" w:rsidP="0062063F">
      <w:pPr>
        <w:pStyle w:val="Equation-Text"/>
        <w:spacing w:after="80" w:line="240" w:lineRule="auto"/>
      </w:pPr>
      <w:r>
        <w:t>and where</w:t>
      </w:r>
    </w:p>
    <w:tbl>
      <w:tblPr>
        <w:tblW w:w="5000" w:type="pct"/>
        <w:tblLook w:val="04A0" w:firstRow="1" w:lastRow="0" w:firstColumn="1" w:lastColumn="0" w:noHBand="0" w:noVBand="1"/>
      </w:tblPr>
      <w:tblGrid>
        <w:gridCol w:w="717"/>
        <w:gridCol w:w="352"/>
        <w:gridCol w:w="8507"/>
      </w:tblGrid>
      <w:tr w:rsidR="0062063F" w14:paraId="26DD5DF1" w14:textId="77777777" w:rsidTr="001E1CA5">
        <w:tc>
          <w:tcPr>
            <w:tcW w:w="374" w:type="pct"/>
            <w:shd w:val="clear" w:color="auto" w:fill="auto"/>
          </w:tcPr>
          <w:p w14:paraId="22245692" w14:textId="77777777" w:rsidR="0062063F" w:rsidRDefault="0060393A" w:rsidP="001E1CA5">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df</m:t>
                    </m:r>
                  </m:sub>
                </m:sSub>
              </m:oMath>
            </m:oMathPara>
          </w:p>
        </w:tc>
        <w:tc>
          <w:tcPr>
            <w:tcW w:w="184" w:type="pct"/>
            <w:shd w:val="clear" w:color="auto" w:fill="auto"/>
          </w:tcPr>
          <w:p w14:paraId="6719DCA1" w14:textId="77777777" w:rsidR="0062063F" w:rsidRDefault="0062063F" w:rsidP="001E1CA5">
            <w:r w:rsidRPr="00B81D56">
              <w:t>=</w:t>
            </w:r>
          </w:p>
        </w:tc>
        <w:tc>
          <w:tcPr>
            <w:tcW w:w="4442" w:type="pct"/>
            <w:shd w:val="clear" w:color="auto" w:fill="auto"/>
          </w:tcPr>
          <w:p w14:paraId="6631FDAA" w14:textId="77777777" w:rsidR="0062063F" w:rsidRDefault="0062063F" w:rsidP="001E1CA5">
            <w:r w:rsidRPr="00B81D56">
              <w:t>the mean harvest or participation per household for noncompliant households that</w:t>
            </w:r>
            <w:r>
              <w:t xml:space="preserve"> reported fishing,</w:t>
            </w:r>
          </w:p>
        </w:tc>
      </w:tr>
    </w:tbl>
    <w:p w14:paraId="1569B1B5" w14:textId="77777777" w:rsidR="0062063F" w:rsidRDefault="0062063F" w:rsidP="0062063F">
      <w:pPr>
        <w:pStyle w:val="Equation-Text"/>
        <w:spacing w:after="80" w:line="240" w:lineRule="auto"/>
      </w:pPr>
      <w:r>
        <w:t>or</w:t>
      </w:r>
    </w:p>
    <w:tbl>
      <w:tblPr>
        <w:tblW w:w="5000" w:type="pct"/>
        <w:tblLook w:val="0000" w:firstRow="0" w:lastRow="0" w:firstColumn="0" w:lastColumn="0" w:noHBand="0" w:noVBand="0"/>
      </w:tblPr>
      <w:tblGrid>
        <w:gridCol w:w="8944"/>
        <w:gridCol w:w="632"/>
      </w:tblGrid>
      <w:tr w:rsidR="0062063F" w:rsidRPr="00B81D56" w14:paraId="1B8AB5D0" w14:textId="77777777" w:rsidTr="00721CAC">
        <w:trPr>
          <w:cantSplit/>
          <w:trHeight w:hRule="exact" w:val="855"/>
        </w:trPr>
        <w:tc>
          <w:tcPr>
            <w:tcW w:w="4670" w:type="pct"/>
            <w:vAlign w:val="center"/>
          </w:tcPr>
          <w:p w14:paraId="12D3275A" w14:textId="77777777" w:rsidR="0062063F" w:rsidRPr="00B81D56" w:rsidRDefault="0060393A" w:rsidP="00721CAC">
            <w:pPr>
              <w:jc w:val="center"/>
            </w:pPr>
            <m:oMath>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df</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df</m:t>
                              </m:r>
                            </m:sub>
                          </m:sSub>
                        </m:sup>
                        <m:e>
                          <m:sSub>
                            <m:sSubPr>
                              <m:ctrlPr>
                                <w:rPr>
                                  <w:rFonts w:ascii="Cambria Math" w:hAnsi="Cambria Math"/>
                                </w:rPr>
                              </m:ctrlPr>
                            </m:sSubPr>
                            <m:e>
                              <m:r>
                                <w:rPr>
                                  <w:rFonts w:ascii="Cambria Math" w:hAnsi="Cambria Math"/>
                                </w:rPr>
                                <m:t>h</m:t>
                              </m:r>
                            </m:e>
                            <m:sub>
                              <m:r>
                                <w:rPr>
                                  <w:rFonts w:ascii="Cambria Math" w:hAnsi="Cambria Math"/>
                                </w:rPr>
                                <m:t>dfj</m:t>
                              </m:r>
                            </m:sub>
                          </m:sSub>
                        </m:e>
                      </m:nary>
                    </m:e>
                  </m:d>
                </m:num>
                <m:den>
                  <m:sSub>
                    <m:sSubPr>
                      <m:ctrlPr>
                        <w:rPr>
                          <w:rFonts w:ascii="Cambria Math" w:hAnsi="Cambria Math"/>
                        </w:rPr>
                      </m:ctrlPr>
                    </m:sSubPr>
                    <m:e>
                      <m:r>
                        <w:rPr>
                          <w:rFonts w:ascii="Cambria Math" w:hAnsi="Cambria Math"/>
                        </w:rPr>
                        <m:t>n</m:t>
                      </m:r>
                    </m:e>
                    <m:sub>
                      <m:r>
                        <w:rPr>
                          <w:rFonts w:ascii="Cambria Math" w:hAnsi="Cambria Math"/>
                        </w:rPr>
                        <m:t>df</m:t>
                      </m:r>
                    </m:sub>
                  </m:sSub>
                </m:den>
              </m:f>
            </m:oMath>
            <w:r w:rsidR="0062063F">
              <w:t>,</w:t>
            </w:r>
          </w:p>
        </w:tc>
        <w:tc>
          <w:tcPr>
            <w:tcW w:w="330" w:type="pct"/>
            <w:vAlign w:val="center"/>
          </w:tcPr>
          <w:p w14:paraId="49995CD2" w14:textId="68519984" w:rsidR="0062063F" w:rsidRPr="00B81D56" w:rsidRDefault="0062063F" w:rsidP="001E1CA5">
            <w:pPr>
              <w:pStyle w:val="Equation-Text"/>
              <w:tabs>
                <w:tab w:val="clear" w:pos="1080"/>
                <w:tab w:val="clear" w:pos="1800"/>
              </w:tabs>
              <w:spacing w:after="80" w:line="240" w:lineRule="auto"/>
              <w:ind w:left="0" w:firstLine="0"/>
              <w:jc w:val="right"/>
            </w:pPr>
            <w:r w:rsidRPr="00B81D56">
              <w:t>(</w:t>
            </w:r>
            <w:r w:rsidR="001E1CA5">
              <w:t>7</w:t>
            </w:r>
            <w:r w:rsidRPr="00B81D56">
              <w:t>)</w:t>
            </w:r>
          </w:p>
        </w:tc>
      </w:tr>
    </w:tbl>
    <w:p w14:paraId="336DB804" w14:textId="77777777" w:rsidR="0062063F" w:rsidRDefault="0062063F" w:rsidP="0062063F">
      <w:pPr>
        <w:pStyle w:val="Equation-Text"/>
        <w:spacing w:after="80" w:line="240" w:lineRule="auto"/>
      </w:pPr>
      <w:r>
        <w:t>where</w:t>
      </w:r>
    </w:p>
    <w:tbl>
      <w:tblPr>
        <w:tblW w:w="5000" w:type="pct"/>
        <w:tblLook w:val="04A0" w:firstRow="1" w:lastRow="0" w:firstColumn="1" w:lastColumn="0" w:noHBand="0" w:noVBand="1"/>
      </w:tblPr>
      <w:tblGrid>
        <w:gridCol w:w="657"/>
        <w:gridCol w:w="352"/>
        <w:gridCol w:w="8567"/>
      </w:tblGrid>
      <w:tr w:rsidR="0062063F" w14:paraId="778532F0" w14:textId="77777777" w:rsidTr="009B500B">
        <w:tc>
          <w:tcPr>
            <w:tcW w:w="343" w:type="pct"/>
            <w:shd w:val="clear" w:color="auto" w:fill="auto"/>
          </w:tcPr>
          <w:p w14:paraId="133947EC" w14:textId="77777777" w:rsidR="0062063F" w:rsidRDefault="0060393A" w:rsidP="009B500B">
            <w:pPr>
              <w:pStyle w:val="Equation-Text"/>
              <w:spacing w:after="80" w:line="240" w:lineRule="auto"/>
              <w:ind w:left="0" w:firstLine="0"/>
              <w:jc w:val="left"/>
            </w:pPr>
            <m:oMathPara>
              <m:oMath>
                <m:sSub>
                  <m:sSubPr>
                    <m:ctrlPr>
                      <w:rPr>
                        <w:rFonts w:ascii="Cambria Math" w:hAnsi="Cambria Math"/>
                        <w:i/>
                      </w:rPr>
                    </m:ctrlPr>
                  </m:sSubPr>
                  <m:e>
                    <m:r>
                      <w:rPr>
                        <w:rFonts w:ascii="Cambria Math" w:hAnsi="Cambria Math"/>
                      </w:rPr>
                      <m:t>h</m:t>
                    </m:r>
                  </m:e>
                  <m:sub>
                    <m:r>
                      <w:rPr>
                        <w:rFonts w:ascii="Cambria Math" w:hAnsi="Cambria Math"/>
                      </w:rPr>
                      <m:t>dfj</m:t>
                    </m:r>
                  </m:sub>
                </m:sSub>
              </m:oMath>
            </m:oMathPara>
          </w:p>
        </w:tc>
        <w:tc>
          <w:tcPr>
            <w:tcW w:w="184" w:type="pct"/>
            <w:shd w:val="clear" w:color="auto" w:fill="auto"/>
          </w:tcPr>
          <w:p w14:paraId="1788F3BE" w14:textId="77777777" w:rsidR="0062063F" w:rsidRDefault="0062063F" w:rsidP="0062063F">
            <w:pPr>
              <w:pStyle w:val="Equation-Text"/>
              <w:spacing w:after="80" w:line="240" w:lineRule="auto"/>
              <w:ind w:left="0" w:firstLine="0"/>
            </w:pPr>
            <w:r w:rsidRPr="001F66BE">
              <w:t>=</w:t>
            </w:r>
          </w:p>
        </w:tc>
        <w:tc>
          <w:tcPr>
            <w:tcW w:w="4473" w:type="pct"/>
            <w:shd w:val="clear" w:color="auto" w:fill="auto"/>
          </w:tcPr>
          <w:p w14:paraId="7BFB6CAD" w14:textId="77777777" w:rsidR="0062063F" w:rsidRDefault="0062063F" w:rsidP="0062063F">
            <w:pPr>
              <w:pStyle w:val="Equation-Text"/>
              <w:spacing w:after="80" w:line="240" w:lineRule="auto"/>
              <w:ind w:left="0" w:firstLine="0"/>
            </w:pPr>
            <w:r w:rsidRPr="001F66BE">
              <w:t xml:space="preserve">reported harvest by responding noncompliant household </w:t>
            </w:r>
            <w:r w:rsidRPr="00DB4AD6">
              <w:rPr>
                <w:i/>
                <w:iCs/>
              </w:rPr>
              <w:t>j</w:t>
            </w:r>
            <w:r w:rsidRPr="001F66BE">
              <w:t>, and</w:t>
            </w:r>
          </w:p>
        </w:tc>
      </w:tr>
      <w:tr w:rsidR="0062063F" w14:paraId="0430D41E" w14:textId="77777777" w:rsidTr="009B500B">
        <w:trPr>
          <w:trHeight w:val="432"/>
        </w:trPr>
        <w:tc>
          <w:tcPr>
            <w:tcW w:w="343" w:type="pct"/>
            <w:shd w:val="clear" w:color="auto" w:fill="auto"/>
          </w:tcPr>
          <w:p w14:paraId="4C001866" w14:textId="77777777" w:rsidR="0062063F" w:rsidRDefault="0060393A" w:rsidP="009B500B">
            <w:pPr>
              <w:pStyle w:val="Equation-Text"/>
              <w:spacing w:after="80" w:line="240" w:lineRule="auto"/>
              <w:ind w:left="0" w:firstLine="0"/>
              <w:jc w:val="left"/>
            </w:pPr>
            <m:oMathPara>
              <m:oMath>
                <m:sSub>
                  <m:sSubPr>
                    <m:ctrlPr>
                      <w:rPr>
                        <w:rFonts w:ascii="Cambria Math" w:hAnsi="Cambria Math"/>
                        <w:i/>
                      </w:rPr>
                    </m:ctrlPr>
                  </m:sSubPr>
                  <m:e>
                    <m:r>
                      <w:rPr>
                        <w:rFonts w:ascii="Cambria Math" w:hAnsi="Cambria Math"/>
                      </w:rPr>
                      <m:t>n</m:t>
                    </m:r>
                  </m:e>
                  <m:sub>
                    <m:r>
                      <w:rPr>
                        <w:rFonts w:ascii="Cambria Math" w:hAnsi="Cambria Math"/>
                      </w:rPr>
                      <m:t>df</m:t>
                    </m:r>
                  </m:sub>
                </m:sSub>
              </m:oMath>
            </m:oMathPara>
          </w:p>
        </w:tc>
        <w:tc>
          <w:tcPr>
            <w:tcW w:w="184" w:type="pct"/>
            <w:shd w:val="clear" w:color="auto" w:fill="auto"/>
          </w:tcPr>
          <w:p w14:paraId="3AB4DA98" w14:textId="77777777" w:rsidR="0062063F" w:rsidRDefault="0062063F" w:rsidP="0062063F">
            <w:pPr>
              <w:pStyle w:val="Equation-Text"/>
              <w:spacing w:after="80" w:line="240" w:lineRule="auto"/>
              <w:ind w:left="0" w:firstLine="0"/>
            </w:pPr>
            <w:r w:rsidRPr="001F66BE">
              <w:t>=</w:t>
            </w:r>
          </w:p>
        </w:tc>
        <w:tc>
          <w:tcPr>
            <w:tcW w:w="4473" w:type="pct"/>
            <w:shd w:val="clear" w:color="auto" w:fill="auto"/>
          </w:tcPr>
          <w:p w14:paraId="4732D561" w14:textId="77777777" w:rsidR="0062063F" w:rsidRDefault="0062063F" w:rsidP="0062063F">
            <w:pPr>
              <w:pStyle w:val="Equation-Text"/>
              <w:spacing w:after="80" w:line="240" w:lineRule="auto"/>
              <w:ind w:left="0" w:firstLine="0"/>
            </w:pPr>
            <w:r w:rsidRPr="001F66BE">
              <w:t xml:space="preserve">the number of noncompliant households responding to the </w:t>
            </w:r>
            <w:r>
              <w:t>second reminder.</w:t>
            </w:r>
          </w:p>
        </w:tc>
      </w:tr>
    </w:tbl>
    <w:p w14:paraId="60462943" w14:textId="77777777" w:rsidR="0062063F" w:rsidRDefault="0062063F" w:rsidP="009B500B">
      <w:r w:rsidRPr="001F66BE">
        <w:t xml:space="preserve">Variance </w:t>
      </w:r>
      <w:r>
        <w:t xml:space="preserve">of </w:t>
      </w:r>
      <w:r w:rsidRPr="00DB4AD6">
        <w:rPr>
          <w:position w:val="-4"/>
        </w:rPr>
        <w:object w:dxaOrig="279" w:dyaOrig="320" w14:anchorId="4BF78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6.3pt" o:ole="" fillcolor="window">
            <v:imagedata r:id="rId29" o:title=""/>
          </v:shape>
          <o:OLEObject Type="Embed" ProgID="Equation.3" ShapeID="_x0000_i1025" DrawAspect="Content" ObjectID="_1589186394" r:id="rId30"/>
        </w:object>
      </w:r>
      <w:r>
        <w:t xml:space="preserve"> </w:t>
      </w:r>
      <w:r w:rsidRPr="001F66BE">
        <w:t xml:space="preserve">was calculated as </w:t>
      </w:r>
      <w:r>
        <w:t xml:space="preserve">follows </w:t>
      </w:r>
      <w:r w:rsidRPr="001F66BE">
        <w:t>(</w:t>
      </w:r>
      <w:hyperlink w:anchor="_ENREF_1" w:tooltip="Goodman, 1960 #1621" w:history="1">
        <w:r w:rsidR="00D00CA7">
          <w:fldChar w:fldCharType="begin"/>
        </w:r>
        <w:r w:rsidR="00D00CA7">
          <w:instrText xml:space="preserve"> ADDIN EN.CITE &lt;EndNote&gt;&lt;Cite&gt;&lt;Author&gt;Goodman&lt;/Author&gt;&lt;Year&gt;1960&lt;/Year&gt;&lt;RecNum&gt;1621&lt;/RecNum&gt;&lt;DisplayText&gt;Goodman 1960&lt;/DisplayText&gt;&lt;record&gt;&lt;rec-number&gt;1621&lt;/rec-number&gt;&lt;foreign-keys&gt;&lt;key app="EN" db-id="xtaxpwzwfzawecexdw75xvrmprz0de0exf5t"&gt;1621&lt;/key&gt;&lt;/foreign-keys&gt;&lt;ref-type name="Generic"&gt;13&lt;/ref-type&gt;&lt;contributors&gt;&lt;authors&gt;&lt;author&gt;Goodman, L. A.&lt;/author&gt;&lt;/authors&gt;&lt;/contributors&gt;&lt;titles&gt;&lt;title&gt;On the exact variance of products.&lt;/title&gt;&lt;/titles&gt;&lt;dates&gt;&lt;year&gt;1960&lt;/year&gt;&lt;/dates&gt;&lt;publisher&gt;Journal of the American Statistical Association 55:708-713.&lt;/publisher&gt;&lt;urls&gt;&lt;/urls&gt;&lt;/record&gt;&lt;/Cite&gt;&lt;Cite&gt;&lt;Author&gt;Goodman&lt;/Author&gt;&lt;Year&gt;1960&lt;/Year&gt;&lt;RecNum&gt;1621&lt;/RecNum&gt;&lt;record&gt;&lt;rec-number&gt;1621&lt;/rec-number&gt;&lt;foreign-keys&gt;&lt;key app="EN" db-id="xtaxpwzwfzawecexdw75xvrmprz0de0exf5t"&gt;1621&lt;/key&gt;&lt;/foreign-keys&gt;&lt;ref-type name="Generic"&gt;13&lt;/ref-type&gt;&lt;contributors&gt;&lt;authors&gt;&lt;author&gt;Goodman, L. A.&lt;/author&gt;&lt;/authors&gt;&lt;/contributors&gt;&lt;titles&gt;&lt;title&gt;On the exact variance of products.&lt;/title&gt;&lt;/titles&gt;&lt;dates&gt;&lt;year&gt;1960&lt;/year&gt;&lt;/dates&gt;&lt;publisher&gt;Journal of the American Statistical Association 55:708-713.&lt;/publisher&gt;&lt;urls&gt;&lt;/urls&gt;&lt;/record&gt;&lt;/Cite&gt;&lt;/EndNote&gt;</w:instrText>
        </w:r>
        <w:r w:rsidR="00D00CA7">
          <w:fldChar w:fldCharType="separate"/>
        </w:r>
        <w:r w:rsidR="00D00CA7">
          <w:rPr>
            <w:noProof/>
          </w:rPr>
          <w:t>Goodman 1960</w:t>
        </w:r>
        <w:r w:rsidR="00D00CA7">
          <w:fldChar w:fldCharType="end"/>
        </w:r>
      </w:hyperlink>
      <w:r w:rsidRPr="001F66BE">
        <w:t>):</w:t>
      </w:r>
    </w:p>
    <w:tbl>
      <w:tblPr>
        <w:tblW w:w="0" w:type="auto"/>
        <w:tblLayout w:type="fixed"/>
        <w:tblLook w:val="0000" w:firstRow="0" w:lastRow="0" w:firstColumn="0" w:lastColumn="0" w:noHBand="0" w:noVBand="0"/>
      </w:tblPr>
      <w:tblGrid>
        <w:gridCol w:w="8928"/>
        <w:gridCol w:w="630"/>
      </w:tblGrid>
      <w:tr w:rsidR="0062063F" w:rsidRPr="001F66BE" w14:paraId="21FC7825" w14:textId="77777777" w:rsidTr="0062063F">
        <w:tc>
          <w:tcPr>
            <w:tcW w:w="8928" w:type="dxa"/>
          </w:tcPr>
          <w:p w14:paraId="7EA9C92D" w14:textId="77777777" w:rsidR="0062063F" w:rsidRPr="001F66BE" w:rsidRDefault="0062063F" w:rsidP="009B500B">
            <m:oMathPara>
              <m:oMath>
                <m:r>
                  <m:rPr>
                    <m:nor/>
                  </m:rPr>
                  <m:t>var</m:t>
                </m:r>
                <m:d>
                  <m:dPr>
                    <m:ctrlPr>
                      <w:rPr>
                        <w:rFonts w:ascii="Cambria Math" w:hAnsi="Cambria Math"/>
                      </w:rPr>
                    </m:ctrlPr>
                  </m:dPr>
                  <m:e>
                    <m:acc>
                      <m:accPr>
                        <m:ctrlPr>
                          <w:rPr>
                            <w:rFonts w:ascii="Cambria Math" w:hAnsi="Cambria Math"/>
                          </w:rPr>
                        </m:ctrlPr>
                      </m:accPr>
                      <m:e>
                        <m:r>
                          <w:rPr>
                            <w:rFonts w:ascii="Cambria Math" w:hAnsi="Cambria Math"/>
                          </w:rPr>
                          <m:t>H</m:t>
                        </m:r>
                      </m:e>
                    </m:acc>
                  </m:e>
                </m:d>
                <m:r>
                  <m:rPr>
                    <m:sty m:val="p"/>
                  </m:rPr>
                  <w:rPr>
                    <w:rFonts w:ascii="Cambria Math" w:hAnsi="Cambria Math"/>
                  </w:rPr>
                  <m:t>=</m:t>
                </m:r>
                <m:r>
                  <m:rPr>
                    <m:nor/>
                  </m:rPr>
                  <m:t>Var</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cf</m:t>
                        </m:r>
                      </m:sub>
                    </m:sSub>
                  </m:e>
                </m:d>
                <m:r>
                  <m:rPr>
                    <m:sty m:val="p"/>
                  </m:rPr>
                  <w:rPr>
                    <w:rFonts w:ascii="Cambria Math" w:hAnsi="Cambria Math"/>
                  </w:rPr>
                  <m:t>+</m:t>
                </m:r>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df</m:t>
                        </m:r>
                      </m:sub>
                    </m:sSub>
                  </m:e>
                </m:d>
                <m:r>
                  <m:rPr>
                    <m:sty m:val="p"/>
                  </m:rPr>
                  <w:rPr>
                    <w:rFonts w:ascii="Cambria Math" w:hAnsi="Cambria Math"/>
                  </w:rPr>
                  <m:t>=0+</m:t>
                </m:r>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df</m:t>
                        </m:r>
                      </m:sub>
                    </m:sSub>
                  </m:e>
                </m:d>
                <m:r>
                  <m:rPr>
                    <m:sty m:val="p"/>
                  </m:rPr>
                  <w:rPr>
                    <w:rFonts w:ascii="Cambria Math" w:hAnsi="Cambria Math"/>
                  </w:rPr>
                  <m:t xml:space="preserve"> </m:t>
                </m:r>
              </m:oMath>
            </m:oMathPara>
          </w:p>
        </w:tc>
        <w:tc>
          <w:tcPr>
            <w:tcW w:w="630" w:type="dxa"/>
          </w:tcPr>
          <w:p w14:paraId="5297BB62" w14:textId="1D7B5152" w:rsidR="0062063F" w:rsidRPr="001F66BE" w:rsidRDefault="0062063F" w:rsidP="001E1CA5">
            <w:pPr>
              <w:pStyle w:val="EquationNumber-30before"/>
              <w:keepLines w:val="0"/>
              <w:spacing w:before="0" w:after="80"/>
            </w:pPr>
            <w:r w:rsidRPr="001F66BE">
              <w:t>(</w:t>
            </w:r>
            <w:r w:rsidR="001E1CA5">
              <w:t>8</w:t>
            </w:r>
            <w:r w:rsidRPr="001F66BE">
              <w:t>)</w:t>
            </w:r>
          </w:p>
        </w:tc>
      </w:tr>
    </w:tbl>
    <w:p w14:paraId="6D99D93D" w14:textId="77777777" w:rsidR="0062063F" w:rsidRDefault="0062063F" w:rsidP="0062063F">
      <w:pPr>
        <w:spacing w:after="80"/>
      </w:pPr>
      <w:r>
        <w:t>therefore</w:t>
      </w:r>
    </w:p>
    <w:tbl>
      <w:tblPr>
        <w:tblW w:w="0" w:type="auto"/>
        <w:tblLayout w:type="fixed"/>
        <w:tblLook w:val="0000" w:firstRow="0" w:lastRow="0" w:firstColumn="0" w:lastColumn="0" w:noHBand="0" w:noVBand="0"/>
      </w:tblPr>
      <w:tblGrid>
        <w:gridCol w:w="8928"/>
        <w:gridCol w:w="630"/>
      </w:tblGrid>
      <w:tr w:rsidR="0062063F" w:rsidRPr="001F66BE" w14:paraId="38079C59" w14:textId="77777777" w:rsidTr="0062063F">
        <w:tc>
          <w:tcPr>
            <w:tcW w:w="8928" w:type="dxa"/>
          </w:tcPr>
          <w:p w14:paraId="422FE309" w14:textId="77777777" w:rsidR="0062063F" w:rsidRPr="001F66BE" w:rsidRDefault="0062063F" w:rsidP="009B500B">
            <m:oMathPara>
              <m:oMath>
                <m:r>
                  <m:rPr>
                    <m:nor/>
                  </m:rPr>
                  <m:t>var</m:t>
                </m:r>
                <m:d>
                  <m:dPr>
                    <m:ctrlPr>
                      <w:rPr>
                        <w:rFonts w:ascii="Cambria Math" w:hAnsi="Cambria Math"/>
                      </w:rPr>
                    </m:ctrlPr>
                  </m:dPr>
                  <m:e>
                    <m:acc>
                      <m:accPr>
                        <m:ctrlPr>
                          <w:rPr>
                            <w:rFonts w:ascii="Cambria Math" w:hAnsi="Cambria Math"/>
                          </w:rPr>
                        </m:ctrlPr>
                      </m:accPr>
                      <m:e>
                        <m:r>
                          <w:rPr>
                            <w:rFonts w:ascii="Cambria Math" w:hAnsi="Cambria Math"/>
                          </w:rPr>
                          <m:t>H</m:t>
                        </m:r>
                      </m:e>
                    </m:acc>
                  </m:e>
                </m:d>
                <m:r>
                  <m:rPr>
                    <m:sty m:val="p"/>
                  </m:rPr>
                  <w:rPr>
                    <w:rFonts w:ascii="Cambria Math" w:hAnsi="Cambria Math"/>
                  </w:rPr>
                  <m:t>=</m:t>
                </m:r>
                <m:r>
                  <m:rPr>
                    <m:nor/>
                  </m: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df</m:t>
                        </m:r>
                      </m:sub>
                    </m:sSub>
                  </m:e>
                </m:d>
                <m:r>
                  <m:rPr>
                    <m:sty m:val="p"/>
                  </m:rPr>
                  <w:rPr>
                    <w:rFonts w:ascii="Cambria Math" w:hAnsi="Cambria Math"/>
                  </w:rPr>
                  <m:t xml:space="preserve"> </m:t>
                </m:r>
              </m:oMath>
            </m:oMathPara>
          </w:p>
        </w:tc>
        <w:tc>
          <w:tcPr>
            <w:tcW w:w="630" w:type="dxa"/>
          </w:tcPr>
          <w:p w14:paraId="42259D12" w14:textId="1EEB6DA4" w:rsidR="0062063F" w:rsidRPr="001F66BE" w:rsidRDefault="0062063F" w:rsidP="001E1CA5">
            <w:pPr>
              <w:pStyle w:val="EquationNumber-30before"/>
              <w:keepLines w:val="0"/>
              <w:spacing w:before="0" w:after="80"/>
            </w:pPr>
            <w:r w:rsidRPr="001F66BE">
              <w:t>(</w:t>
            </w:r>
            <w:r w:rsidR="001E1CA5">
              <w:t>9</w:t>
            </w:r>
            <w:r w:rsidRPr="001F66BE">
              <w:t>)</w:t>
            </w:r>
          </w:p>
        </w:tc>
      </w:tr>
    </w:tbl>
    <w:p w14:paraId="1705CFE3" w14:textId="48D9DE8E" w:rsidR="0062063F" w:rsidRDefault="0062063F" w:rsidP="0062063F">
      <w:pPr>
        <w:spacing w:after="80"/>
      </w:pPr>
      <w:r>
        <w:t xml:space="preserve">and from Equation </w:t>
      </w:r>
      <w:r w:rsidR="009B500B">
        <w:t>6</w:t>
      </w:r>
    </w:p>
    <w:tbl>
      <w:tblPr>
        <w:tblW w:w="0" w:type="auto"/>
        <w:tblLayout w:type="fixed"/>
        <w:tblLook w:val="0000" w:firstRow="0" w:lastRow="0" w:firstColumn="0" w:lastColumn="0" w:noHBand="0" w:noVBand="0"/>
      </w:tblPr>
      <w:tblGrid>
        <w:gridCol w:w="8928"/>
        <w:gridCol w:w="630"/>
      </w:tblGrid>
      <w:tr w:rsidR="0062063F" w:rsidRPr="001F66BE" w14:paraId="48AD8735" w14:textId="77777777" w:rsidTr="0062063F">
        <w:trPr>
          <w:trHeight w:val="549"/>
        </w:trPr>
        <w:tc>
          <w:tcPr>
            <w:tcW w:w="8928" w:type="dxa"/>
          </w:tcPr>
          <w:p w14:paraId="5504EADD" w14:textId="77777777" w:rsidR="0062063F" w:rsidRPr="001F66BE" w:rsidRDefault="0062063F" w:rsidP="0062063F">
            <w:pPr>
              <w:spacing w:after="80"/>
              <w:jc w:val="center"/>
            </w:pPr>
            <m:oMath>
              <m:r>
                <m:rPr>
                  <m:nor/>
                </m:rPr>
                <w:rPr>
                  <w:rFonts w:ascii="Cambria Math"/>
                </w:rPr>
                <m:t>var</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df</m:t>
                      </m:r>
                    </m:sub>
                  </m:sSub>
                </m:e>
              </m:d>
              <m:r>
                <w:rPr>
                  <w:rFonts w:ascii="Cambria Math" w:hAnsi="Cambria Math"/>
                </w:rPr>
                <m:t xml:space="preserve">= </m:t>
              </m:r>
              <m:r>
                <m:rPr>
                  <m:nor/>
                </m:rPr>
                <w:rPr>
                  <w:rFonts w:ascii="Cambria Math"/>
                </w:rPr>
                <m:t>var</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df</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df</m:t>
                      </m:r>
                    </m:sub>
                  </m:sSub>
                </m:e>
              </m:d>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N</m:t>
                      </m:r>
                    </m:e>
                  </m:acc>
                </m:e>
                <m:sub>
                  <m:r>
                    <w:rPr>
                      <w:rFonts w:ascii="Cambria Math" w:hAnsi="Cambria Math"/>
                    </w:rPr>
                    <m:t>df</m:t>
                  </m:r>
                </m:sub>
                <m:sup>
                  <m:r>
                    <w:rPr>
                      <w:rFonts w:ascii="Cambria Math" w:hAnsi="Cambria Math"/>
                    </w:rPr>
                    <m:t>2</m:t>
                  </m:r>
                </m:sup>
              </m:sSubSup>
              <m:r>
                <m:rPr>
                  <m:nor/>
                </m:rPr>
                <w:rPr>
                  <w:rFonts w:ascii="Cambria Math"/>
                </w:rPr>
                <m:t>var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df</m:t>
                      </m:r>
                    </m:sub>
                  </m:sSub>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h</m:t>
                      </m:r>
                    </m:e>
                  </m:acc>
                </m:e>
                <m:sub>
                  <m:r>
                    <w:rPr>
                      <w:rFonts w:ascii="Cambria Math" w:hAnsi="Cambria Math"/>
                    </w:rPr>
                    <m:t>df</m:t>
                  </m:r>
                </m:sub>
                <m:sup>
                  <m:r>
                    <w:rPr>
                      <w:rFonts w:ascii="Cambria Math" w:hAnsi="Cambria Math"/>
                    </w:rPr>
                    <m:t>2</m:t>
                  </m:r>
                </m:sup>
              </m:sSubSup>
              <m:r>
                <m:rPr>
                  <m:nor/>
                </m:rPr>
                <w:rPr>
                  <w:rFonts w:ascii="Cambria Math"/>
                </w:rPr>
                <m:t>var</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df</m:t>
                      </m:r>
                    </m:sub>
                  </m:sSub>
                </m:e>
              </m:d>
              <m:r>
                <w:rPr>
                  <w:rFonts w:ascii="Cambria Math" w:hAnsi="Cambria Math"/>
                </w:rPr>
                <m:t>-</m:t>
              </m:r>
              <m:r>
                <m:rPr>
                  <m:nor/>
                </m:rPr>
                <w:rPr>
                  <w:rFonts w:ascii="Cambria Math"/>
                </w:rPr>
                <m:t>var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df</m:t>
                      </m:r>
                    </m:sub>
                  </m:sSub>
                </m:e>
              </m:d>
              <m:r>
                <m:rPr>
                  <m:nor/>
                </m:rPr>
                <w:rPr>
                  <w:rFonts w:ascii="Cambria Math"/>
                </w:rPr>
                <m:t>var</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df</m:t>
                      </m:r>
                    </m:sub>
                  </m:sSub>
                </m:e>
              </m:d>
            </m:oMath>
            <w:r>
              <w:t>,</w:t>
            </w:r>
          </w:p>
        </w:tc>
        <w:tc>
          <w:tcPr>
            <w:tcW w:w="630" w:type="dxa"/>
          </w:tcPr>
          <w:p w14:paraId="38B3115A" w14:textId="693BCD58" w:rsidR="0062063F" w:rsidRPr="001F66BE" w:rsidRDefault="0062063F" w:rsidP="001E1CA5">
            <w:pPr>
              <w:pStyle w:val="EquationNumber-30before"/>
              <w:keepLines w:val="0"/>
              <w:spacing w:before="0" w:after="80"/>
            </w:pPr>
            <w:r w:rsidRPr="001F66BE">
              <w:t>(</w:t>
            </w:r>
            <w:r w:rsidR="001E1CA5">
              <w:t>10</w:t>
            </w:r>
            <w:r w:rsidRPr="001F66BE">
              <w:t>)</w:t>
            </w:r>
          </w:p>
        </w:tc>
      </w:tr>
    </w:tbl>
    <w:p w14:paraId="4428CA1B" w14:textId="77777777" w:rsidR="0062063F" w:rsidRPr="001F66BE" w:rsidRDefault="0062063F" w:rsidP="0062063F">
      <w:pPr>
        <w:spacing w:after="80"/>
      </w:pPr>
      <w:r>
        <w:t>w</w:t>
      </w:r>
      <w:r w:rsidRPr="001F66BE">
        <w:t>here</w:t>
      </w:r>
      <w:r>
        <w:t xml:space="preserve"> from Equation 2</w:t>
      </w:r>
    </w:p>
    <w:tbl>
      <w:tblPr>
        <w:tblW w:w="5000" w:type="pct"/>
        <w:tblLook w:val="0000" w:firstRow="0" w:lastRow="0" w:firstColumn="0" w:lastColumn="0" w:noHBand="0" w:noVBand="0"/>
      </w:tblPr>
      <w:tblGrid>
        <w:gridCol w:w="8929"/>
        <w:gridCol w:w="647"/>
      </w:tblGrid>
      <w:tr w:rsidR="0062063F" w:rsidRPr="001F66BE" w14:paraId="185209B4" w14:textId="77777777" w:rsidTr="0062063F">
        <w:tc>
          <w:tcPr>
            <w:tcW w:w="4662" w:type="pct"/>
            <w:vAlign w:val="center"/>
          </w:tcPr>
          <w:p w14:paraId="6BDE3D15" w14:textId="77777777" w:rsidR="0062063F" w:rsidRPr="001F66BE" w:rsidRDefault="0062063F" w:rsidP="0062063F">
            <w:pPr>
              <w:tabs>
                <w:tab w:val="left" w:pos="4500"/>
              </w:tabs>
              <w:spacing w:after="80"/>
              <w:jc w:val="center"/>
            </w:pPr>
            <m:oMath>
              <m:r>
                <m:rPr>
                  <m:nor/>
                </m:rPr>
                <w:rPr>
                  <w:rFonts w:ascii="Cambria Math"/>
                </w:rPr>
                <m:t>var</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df</m:t>
                      </m:r>
                    </m:sub>
                  </m:sSub>
                </m:e>
              </m:d>
              <m:r>
                <w:rPr>
                  <w:rFonts w:ascii="Cambria Math" w:hAnsi="Cambria Math"/>
                </w:rPr>
                <m:t>=</m:t>
              </m:r>
              <m:r>
                <m:rPr>
                  <m:nor/>
                </m:rPr>
                <w:rPr>
                  <w:rFonts w:ascii="Cambria Math"/>
                </w:rPr>
                <m:t>var</m:t>
              </m:r>
              <m:d>
                <m:dPr>
                  <m:ctrlPr>
                    <w:rPr>
                      <w:rFonts w:ascii="Cambria Math" w:hAnsi="Cambria Math"/>
                      <w:i/>
                    </w:rPr>
                  </m:ctrlPr>
                </m:dPr>
                <m:e>
                  <m:r>
                    <w:rPr>
                      <w:rFonts w:ascii="Cambria Math" w:hAnsi="Cambria Math"/>
                    </w:rPr>
                    <m:t>N</m:t>
                  </m:r>
                  <m:acc>
                    <m:accPr>
                      <m:ctrlPr>
                        <w:rPr>
                          <w:rFonts w:ascii="Cambria Math" w:hAnsi="Cambria Math"/>
                          <w:i/>
                        </w:rPr>
                      </m:ctrlPr>
                    </m:accPr>
                    <m:e>
                      <m:r>
                        <w:rPr>
                          <w:rFonts w:ascii="Cambria Math" w:hAnsi="Cambria Math"/>
                        </w:rPr>
                        <m:t>w</m:t>
                      </m:r>
                    </m:e>
                  </m:acc>
                </m:e>
              </m:d>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m:rPr>
                  <m:nor/>
                </m:rPr>
                <w:rPr>
                  <w:rFonts w:ascii="Cambria Math"/>
                </w:rPr>
                <m:t>var</m:t>
              </m:r>
              <m:d>
                <m:dPr>
                  <m:ctrlPr>
                    <w:rPr>
                      <w:rFonts w:ascii="Cambria Math" w:hAnsi="Cambria Math"/>
                      <w:i/>
                    </w:rPr>
                  </m:ctrlPr>
                </m:dPr>
                <m:e>
                  <m:acc>
                    <m:accPr>
                      <m:ctrlPr>
                        <w:rPr>
                          <w:rFonts w:ascii="Cambria Math" w:hAnsi="Cambria Math"/>
                          <w:i/>
                        </w:rPr>
                      </m:ctrlPr>
                    </m:accPr>
                    <m:e>
                      <m:r>
                        <w:rPr>
                          <w:rFonts w:ascii="Cambria Math" w:hAnsi="Cambria Math"/>
                        </w:rPr>
                        <m:t>w</m:t>
                      </m:r>
                    </m:e>
                  </m:acc>
                </m:e>
              </m:d>
            </m:oMath>
            <w:r>
              <w:t>,</w:t>
            </w:r>
          </w:p>
        </w:tc>
        <w:tc>
          <w:tcPr>
            <w:tcW w:w="338" w:type="pct"/>
            <w:vAlign w:val="center"/>
          </w:tcPr>
          <w:p w14:paraId="47DA2F36" w14:textId="3641880E" w:rsidR="0062063F" w:rsidRPr="001F66BE" w:rsidRDefault="0062063F" w:rsidP="001E1CA5">
            <w:pPr>
              <w:pStyle w:val="EquationNumber-30before"/>
              <w:keepLines w:val="0"/>
              <w:spacing w:before="0" w:after="80"/>
            </w:pPr>
            <w:r w:rsidRPr="001F66BE">
              <w:t>(</w:t>
            </w:r>
            <w:r w:rsidR="001E1CA5">
              <w:t>11</w:t>
            </w:r>
            <w:r w:rsidRPr="001F66BE">
              <w:t>)</w:t>
            </w:r>
          </w:p>
        </w:tc>
      </w:tr>
    </w:tbl>
    <w:p w14:paraId="1E4B0520" w14:textId="77777777" w:rsidR="0062063F" w:rsidRDefault="0062063F" w:rsidP="0062063F">
      <w:pPr>
        <w:spacing w:after="80"/>
      </w:pPr>
      <w:r>
        <w:t xml:space="preserve">and from Equation 3 </w:t>
      </w:r>
    </w:p>
    <w:tbl>
      <w:tblPr>
        <w:tblW w:w="9558" w:type="dxa"/>
        <w:tblLayout w:type="fixed"/>
        <w:tblLook w:val="0000" w:firstRow="0" w:lastRow="0" w:firstColumn="0" w:lastColumn="0" w:noHBand="0" w:noVBand="0"/>
      </w:tblPr>
      <w:tblGrid>
        <w:gridCol w:w="8928"/>
        <w:gridCol w:w="630"/>
      </w:tblGrid>
      <w:tr w:rsidR="0062063F" w:rsidRPr="001F66BE" w14:paraId="0C2FE90D" w14:textId="77777777" w:rsidTr="0062063F">
        <w:tc>
          <w:tcPr>
            <w:tcW w:w="8928" w:type="dxa"/>
            <w:vAlign w:val="center"/>
          </w:tcPr>
          <w:p w14:paraId="3F106215" w14:textId="77777777" w:rsidR="0062063F" w:rsidRPr="001F66BE" w:rsidRDefault="0062063F" w:rsidP="0062063F">
            <w:pPr>
              <w:tabs>
                <w:tab w:val="left" w:pos="4500"/>
              </w:tabs>
              <w:spacing w:after="80"/>
              <w:jc w:val="center"/>
            </w:pPr>
            <m:oMath>
              <m:r>
                <m:rPr>
                  <m:nor/>
                </m:rPr>
                <w:rPr>
                  <w:rFonts w:ascii="Cambria Math"/>
                </w:rPr>
                <m:t>var</m:t>
              </m:r>
              <m:d>
                <m:dPr>
                  <m:ctrlPr>
                    <w:rPr>
                      <w:rFonts w:ascii="Cambria Math" w:hAnsi="Cambria Math"/>
                      <w:i/>
                    </w:rPr>
                  </m:ctrlPr>
                </m:dPr>
                <m:e>
                  <m:acc>
                    <m:accPr>
                      <m:ctrlPr>
                        <w:rPr>
                          <w:rFonts w:ascii="Cambria Math" w:hAnsi="Cambria Math"/>
                          <w:i/>
                        </w:rPr>
                      </m:ctrlPr>
                    </m:accPr>
                    <m:e>
                      <m:r>
                        <w:rPr>
                          <w:rFonts w:ascii="Cambria Math" w:hAnsi="Cambria Math"/>
                        </w:rPr>
                        <m:t>w</m:t>
                      </m:r>
                    </m:e>
                  </m:acc>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w</m:t>
                          </m:r>
                        </m:e>
                      </m:acc>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w</m:t>
                              </m:r>
                            </m:e>
                          </m:acc>
                        </m:e>
                      </m:d>
                    </m:num>
                    <m:den>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den>
                  </m:f>
                </m:e>
              </m:d>
            </m:oMath>
            <w:r>
              <w:t>,</w:t>
            </w:r>
          </w:p>
        </w:tc>
        <w:tc>
          <w:tcPr>
            <w:tcW w:w="630" w:type="dxa"/>
            <w:vAlign w:val="center"/>
          </w:tcPr>
          <w:p w14:paraId="728FA814" w14:textId="0B0D47D2" w:rsidR="0062063F" w:rsidRPr="001F66BE" w:rsidRDefault="0062063F" w:rsidP="001E1CA5">
            <w:pPr>
              <w:pStyle w:val="EquationNumber-30before"/>
              <w:keepLines w:val="0"/>
              <w:spacing w:before="0" w:after="80"/>
            </w:pPr>
            <w:r>
              <w:t>(</w:t>
            </w:r>
            <w:r w:rsidR="001E1CA5">
              <w:t>12</w:t>
            </w:r>
            <w:r>
              <w:t>)</w:t>
            </w:r>
          </w:p>
        </w:tc>
      </w:tr>
    </w:tbl>
    <w:p w14:paraId="250C4CD9" w14:textId="40CC4686" w:rsidR="0062063F" w:rsidRDefault="0062063F" w:rsidP="0062063F">
      <w:pPr>
        <w:spacing w:after="80"/>
      </w:pPr>
      <w:r>
        <w:t xml:space="preserve">and from Equation </w:t>
      </w:r>
      <w:r w:rsidR="009B500B">
        <w:t>7</w:t>
      </w:r>
    </w:p>
    <w:tbl>
      <w:tblPr>
        <w:tblW w:w="9558" w:type="dxa"/>
        <w:tblLayout w:type="fixed"/>
        <w:tblLook w:val="0000" w:firstRow="0" w:lastRow="0" w:firstColumn="0" w:lastColumn="0" w:noHBand="0" w:noVBand="0"/>
      </w:tblPr>
      <w:tblGrid>
        <w:gridCol w:w="8928"/>
        <w:gridCol w:w="630"/>
      </w:tblGrid>
      <w:tr w:rsidR="0062063F" w:rsidRPr="001F66BE" w14:paraId="51C2700E" w14:textId="77777777" w:rsidTr="0062063F">
        <w:tc>
          <w:tcPr>
            <w:tcW w:w="8928" w:type="dxa"/>
            <w:vAlign w:val="center"/>
          </w:tcPr>
          <w:p w14:paraId="63ECF25A" w14:textId="77777777" w:rsidR="0062063F" w:rsidRPr="001F66BE" w:rsidRDefault="0062063F" w:rsidP="0062063F">
            <w:pPr>
              <w:spacing w:after="80"/>
              <w:jc w:val="center"/>
            </w:pPr>
            <m:oMath>
              <m:r>
                <m:rPr>
                  <m:nor/>
                </m:rPr>
                <m:t xml:space="preserve"> </m:t>
              </m:r>
              <m:r>
                <m:rPr>
                  <m:nor/>
                </m:rPr>
                <w:rPr>
                  <w:rFonts w:ascii="Cambria Math"/>
                </w:rPr>
                <m:t>var</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df</m:t>
                      </m:r>
                    </m:sub>
                  </m:sSub>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df</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df</m:t>
                          </m:r>
                        </m:sub>
                      </m:sSub>
                    </m:den>
                  </m:f>
                </m:e>
              </m:d>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df</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df</m:t>
                      </m:r>
                    </m:sub>
                  </m:sSub>
                </m:den>
              </m:f>
            </m:oMath>
            <w:r>
              <w:t>,</w:t>
            </w:r>
          </w:p>
        </w:tc>
        <w:tc>
          <w:tcPr>
            <w:tcW w:w="630" w:type="dxa"/>
            <w:vAlign w:val="center"/>
          </w:tcPr>
          <w:p w14:paraId="141A5884" w14:textId="178908C0" w:rsidR="0062063F" w:rsidRPr="001F66BE" w:rsidRDefault="0062063F" w:rsidP="001E1CA5">
            <w:pPr>
              <w:pStyle w:val="EquationNumber-30before"/>
              <w:spacing w:before="0" w:after="80"/>
            </w:pPr>
            <w:r w:rsidRPr="001F66BE">
              <w:t>(</w:t>
            </w:r>
            <w:r w:rsidR="001E1CA5">
              <w:t>13</w:t>
            </w:r>
            <w:r w:rsidRPr="001F66BE">
              <w:t>)</w:t>
            </w:r>
          </w:p>
        </w:tc>
      </w:tr>
    </w:tbl>
    <w:p w14:paraId="2B51BA74" w14:textId="77777777" w:rsidR="0062063F" w:rsidRPr="004B58C7" w:rsidRDefault="0062063F" w:rsidP="0062063F">
      <w:pPr>
        <w:spacing w:after="80"/>
      </w:pPr>
      <w:r>
        <w:t xml:space="preserve">for which </w:t>
      </w:r>
      <m:oMath>
        <m:sSubSup>
          <m:sSubSupPr>
            <m:ctrlPr>
              <w:rPr>
                <w:rFonts w:ascii="Cambria Math" w:hAnsi="Cambria Math"/>
                <w:i/>
              </w:rPr>
            </m:ctrlPr>
          </m:sSubSupPr>
          <m:e>
            <m:r>
              <w:rPr>
                <w:rFonts w:ascii="Cambria Math" w:hAnsi="Cambria Math"/>
              </w:rPr>
              <m:t>s</m:t>
            </m:r>
          </m:e>
          <m:sub>
            <m:r>
              <w:rPr>
                <w:rFonts w:ascii="Cambria Math" w:hAnsi="Cambria Math"/>
              </w:rPr>
              <m:t>df</m:t>
            </m:r>
          </m:sub>
          <m:sup>
            <m:r>
              <w:rPr>
                <w:rFonts w:ascii="Cambria Math" w:hAnsi="Cambria Math"/>
              </w:rPr>
              <m:t>2</m:t>
            </m:r>
          </m:sup>
        </m:sSubSup>
      </m:oMath>
      <w:r>
        <w:t xml:space="preserve"> is the sample variance for the mean reported harvest by responding noncompliant households:</w:t>
      </w:r>
    </w:p>
    <w:tbl>
      <w:tblPr>
        <w:tblW w:w="9558" w:type="dxa"/>
        <w:tblLook w:val="04A0" w:firstRow="1" w:lastRow="0" w:firstColumn="1" w:lastColumn="0" w:noHBand="0" w:noVBand="1"/>
      </w:tblPr>
      <w:tblGrid>
        <w:gridCol w:w="8928"/>
        <w:gridCol w:w="630"/>
      </w:tblGrid>
      <w:tr w:rsidR="0062063F" w14:paraId="66FFF1F8" w14:textId="77777777" w:rsidTr="0062063F">
        <w:tc>
          <w:tcPr>
            <w:tcW w:w="8928" w:type="dxa"/>
            <w:shd w:val="clear" w:color="auto" w:fill="auto"/>
            <w:vAlign w:val="center"/>
          </w:tcPr>
          <w:p w14:paraId="796AC728" w14:textId="77777777" w:rsidR="0062063F" w:rsidRDefault="0062063F" w:rsidP="0062063F">
            <w:pPr>
              <w:spacing w:after="80"/>
              <w:jc w:val="center"/>
            </w:pPr>
            <w:r w:rsidRPr="00892F95">
              <w:rPr>
                <w:position w:val="-32"/>
              </w:rPr>
              <w:object w:dxaOrig="1980" w:dyaOrig="1100" w14:anchorId="716FC529">
                <v:shape id="_x0000_i1026" type="#_x0000_t75" style="width:99.85pt;height:57.75pt" o:ole="" fillcolor="window">
                  <v:imagedata r:id="rId31" o:title=""/>
                </v:shape>
                <o:OLEObject Type="Embed" ProgID="Equation.DSMT4" ShapeID="_x0000_i1026" DrawAspect="Content" ObjectID="_1589186395" r:id="rId32"/>
              </w:object>
            </w:r>
            <w:r>
              <w:t>.</w:t>
            </w:r>
          </w:p>
        </w:tc>
        <w:tc>
          <w:tcPr>
            <w:tcW w:w="630" w:type="dxa"/>
            <w:shd w:val="clear" w:color="auto" w:fill="auto"/>
            <w:vAlign w:val="center"/>
          </w:tcPr>
          <w:p w14:paraId="106753A1" w14:textId="7F216FD5" w:rsidR="0062063F" w:rsidRDefault="0062063F" w:rsidP="001E1CA5">
            <w:pPr>
              <w:spacing w:after="80"/>
              <w:jc w:val="right"/>
            </w:pPr>
            <w:r>
              <w:t>(</w:t>
            </w:r>
            <w:r w:rsidR="001E1CA5">
              <w:t>14</w:t>
            </w:r>
            <w:r>
              <w:t>)</w:t>
            </w:r>
          </w:p>
        </w:tc>
      </w:tr>
    </w:tbl>
    <w:p w14:paraId="03F2B6ED" w14:textId="77777777" w:rsidR="0062063F" w:rsidRDefault="0062063F" w:rsidP="0062063F">
      <w:pPr>
        <w:spacing w:after="80"/>
      </w:pPr>
      <w:r w:rsidRPr="001F66BE">
        <w:t xml:space="preserve">Standard errors were </w:t>
      </w:r>
      <w:r>
        <w:t xml:space="preserve">calculated from </w:t>
      </w:r>
      <w:r w:rsidRPr="001F66BE">
        <w:t>the square root of the variance estimates.</w:t>
      </w:r>
      <w:r>
        <w:t xml:space="preserve"> </w:t>
      </w:r>
    </w:p>
    <w:p w14:paraId="116050EE" w14:textId="77777777" w:rsidR="0062063F" w:rsidRDefault="0062063F" w:rsidP="009B500B">
      <w:pPr>
        <w:pStyle w:val="Heading3"/>
      </w:pPr>
      <w:bookmarkStart w:id="49" w:name="_Toc418847288"/>
      <w:bookmarkStart w:id="50" w:name="_Toc514844683"/>
      <w:r>
        <w:t>Mean weight per gallon (Secondary objective)</w:t>
      </w:r>
      <w:bookmarkEnd w:id="49"/>
      <w:bookmarkEnd w:id="50"/>
    </w:p>
    <w:p w14:paraId="370D8218" w14:textId="77777777" w:rsidR="0062063F" w:rsidRDefault="0062063F" w:rsidP="0062063F">
      <w:r w:rsidRPr="00C62885">
        <w:t>Arithmetic mean weight per gallon and the associated variance will be calculated using standard procedures.</w:t>
      </w:r>
    </w:p>
    <w:p w14:paraId="1C449F13" w14:textId="77777777" w:rsidR="009B500B" w:rsidRDefault="009B500B" w:rsidP="0062063F">
      <w:pPr>
        <w:sectPr w:rsidR="009B500B" w:rsidSect="00D84E54">
          <w:headerReference w:type="default" r:id="rId33"/>
          <w:footerReference w:type="default" r:id="rId34"/>
          <w:pgSz w:w="12240" w:h="15840" w:code="1"/>
          <w:pgMar w:top="1440" w:right="1440" w:bottom="1440" w:left="1440" w:header="720" w:footer="720" w:gutter="0"/>
          <w:cols w:space="720"/>
          <w:docGrid w:linePitch="326"/>
        </w:sectPr>
      </w:pPr>
    </w:p>
    <w:p w14:paraId="0F9752E7" w14:textId="77777777" w:rsidR="00090958" w:rsidRDefault="00090958" w:rsidP="00090958">
      <w:pPr>
        <w:pStyle w:val="Heading1"/>
      </w:pPr>
      <w:bookmarkStart w:id="51" w:name="_Toc321636721"/>
      <w:bookmarkStart w:id="52" w:name="_Toc329668929"/>
      <w:bookmarkStart w:id="53" w:name="_Toc388165808"/>
      <w:bookmarkStart w:id="54" w:name="_Toc419788952"/>
      <w:bookmarkStart w:id="55" w:name="_Toc352572793"/>
      <w:bookmarkStart w:id="56" w:name="_Toc421267996"/>
      <w:bookmarkStart w:id="57" w:name="_Toc514844684"/>
      <w:bookmarkStart w:id="58" w:name="_Toc191972059"/>
      <w:r w:rsidRPr="002E0C4E">
        <w:lastRenderedPageBreak/>
        <w:t>Schedule</w:t>
      </w:r>
      <w:bookmarkEnd w:id="51"/>
      <w:bookmarkEnd w:id="52"/>
      <w:bookmarkEnd w:id="53"/>
      <w:bookmarkEnd w:id="54"/>
      <w:r>
        <w:t xml:space="preserve"> and Deliverables</w:t>
      </w:r>
      <w:bookmarkEnd w:id="55"/>
      <w:bookmarkEnd w:id="56"/>
      <w:bookmarkEnd w:id="57"/>
    </w:p>
    <w:p w14:paraId="3B5427D5" w14:textId="77777777" w:rsidR="009B500B" w:rsidRPr="009B500B" w:rsidRDefault="009B500B" w:rsidP="009B500B">
      <w:r>
        <w:t xml:space="preserve">The following milestones must be met </w:t>
      </w:r>
      <w:r w:rsidR="008370E8">
        <w:t xml:space="preserve">annually </w:t>
      </w:r>
      <w:r>
        <w:t>to keep the harvest monitoring on schedule:</w:t>
      </w:r>
    </w:p>
    <w:tbl>
      <w:tblPr>
        <w:tblW w:w="5000" w:type="pct"/>
        <w:tblLook w:val="04A0" w:firstRow="1" w:lastRow="0" w:firstColumn="1" w:lastColumn="0" w:noHBand="0" w:noVBand="1"/>
      </w:tblPr>
      <w:tblGrid>
        <w:gridCol w:w="2178"/>
        <w:gridCol w:w="7398"/>
      </w:tblGrid>
      <w:tr w:rsidR="00090958" w:rsidRPr="00F7792D" w14:paraId="27F3AE3C" w14:textId="77777777" w:rsidTr="008370E8">
        <w:trPr>
          <w:trHeight w:val="315"/>
        </w:trPr>
        <w:tc>
          <w:tcPr>
            <w:tcW w:w="1137" w:type="pct"/>
            <w:tcBorders>
              <w:top w:val="single" w:sz="4" w:space="0" w:color="auto"/>
              <w:left w:val="nil"/>
              <w:bottom w:val="single" w:sz="4" w:space="0" w:color="auto"/>
              <w:right w:val="nil"/>
            </w:tcBorders>
            <w:shd w:val="clear" w:color="auto" w:fill="auto"/>
            <w:vAlign w:val="bottom"/>
            <w:hideMark/>
          </w:tcPr>
          <w:p w14:paraId="2688EDE6" w14:textId="77777777" w:rsidR="00090958" w:rsidRPr="00F7792D" w:rsidRDefault="00090958" w:rsidP="0026420D">
            <w:pPr>
              <w:spacing w:after="0"/>
              <w:rPr>
                <w:color w:val="000000"/>
                <w:sz w:val="20"/>
                <w:szCs w:val="20"/>
              </w:rPr>
            </w:pPr>
            <w:bookmarkStart w:id="59" w:name="RANGE!C4"/>
            <w:bookmarkStart w:id="60" w:name="_Toc329668930"/>
            <w:bookmarkStart w:id="61" w:name="_Toc321636722" w:colFirst="1" w:colLast="1"/>
            <w:bookmarkStart w:id="62" w:name="_Toc191972060"/>
            <w:bookmarkStart w:id="63" w:name="_Toc421267997"/>
            <w:bookmarkEnd w:id="58"/>
            <w:r w:rsidRPr="00F7792D">
              <w:rPr>
                <w:color w:val="000000"/>
                <w:sz w:val="20"/>
                <w:szCs w:val="20"/>
              </w:rPr>
              <w:t>Dates</w:t>
            </w:r>
            <w:bookmarkEnd w:id="59"/>
          </w:p>
        </w:tc>
        <w:tc>
          <w:tcPr>
            <w:tcW w:w="3863" w:type="pct"/>
            <w:tcBorders>
              <w:top w:val="single" w:sz="4" w:space="0" w:color="auto"/>
              <w:left w:val="nil"/>
              <w:bottom w:val="single" w:sz="4" w:space="0" w:color="auto"/>
              <w:right w:val="nil"/>
            </w:tcBorders>
            <w:shd w:val="clear" w:color="auto" w:fill="auto"/>
            <w:vAlign w:val="bottom"/>
            <w:hideMark/>
          </w:tcPr>
          <w:p w14:paraId="6E1B4A06" w14:textId="77777777" w:rsidR="00090958" w:rsidRPr="00F7792D" w:rsidRDefault="00090958" w:rsidP="0026420D">
            <w:pPr>
              <w:spacing w:after="0"/>
              <w:rPr>
                <w:color w:val="000000"/>
                <w:sz w:val="20"/>
                <w:szCs w:val="20"/>
              </w:rPr>
            </w:pPr>
            <w:r w:rsidRPr="00F7792D">
              <w:rPr>
                <w:color w:val="000000"/>
                <w:sz w:val="20"/>
                <w:szCs w:val="20"/>
              </w:rPr>
              <w:t>Activity</w:t>
            </w:r>
          </w:p>
        </w:tc>
      </w:tr>
      <w:tr w:rsidR="00090958" w:rsidRPr="00F7792D" w14:paraId="30C63288" w14:textId="77777777" w:rsidTr="008370E8">
        <w:trPr>
          <w:trHeight w:val="332"/>
        </w:trPr>
        <w:tc>
          <w:tcPr>
            <w:tcW w:w="1137" w:type="pct"/>
            <w:tcBorders>
              <w:top w:val="nil"/>
              <w:left w:val="nil"/>
              <w:bottom w:val="nil"/>
              <w:right w:val="nil"/>
            </w:tcBorders>
            <w:shd w:val="clear" w:color="auto" w:fill="auto"/>
            <w:vAlign w:val="center"/>
          </w:tcPr>
          <w:p w14:paraId="4A6FF68F" w14:textId="77777777" w:rsidR="00090958" w:rsidRPr="00F7792D" w:rsidRDefault="009B500B" w:rsidP="003B55C9">
            <w:pPr>
              <w:spacing w:after="0"/>
              <w:jc w:val="left"/>
              <w:rPr>
                <w:color w:val="000000"/>
                <w:sz w:val="20"/>
                <w:szCs w:val="20"/>
              </w:rPr>
            </w:pPr>
            <w:r>
              <w:rPr>
                <w:color w:val="000000"/>
                <w:sz w:val="20"/>
                <w:szCs w:val="20"/>
              </w:rPr>
              <w:t>Mid-March</w:t>
            </w:r>
          </w:p>
        </w:tc>
        <w:tc>
          <w:tcPr>
            <w:tcW w:w="3863" w:type="pct"/>
            <w:tcBorders>
              <w:top w:val="nil"/>
              <w:left w:val="nil"/>
              <w:bottom w:val="nil"/>
              <w:right w:val="nil"/>
            </w:tcBorders>
            <w:shd w:val="clear" w:color="auto" w:fill="auto"/>
            <w:vAlign w:val="center"/>
          </w:tcPr>
          <w:p w14:paraId="44529FB8" w14:textId="77777777" w:rsidR="00090958" w:rsidRPr="00F7792D" w:rsidRDefault="009B500B" w:rsidP="003B55C9">
            <w:pPr>
              <w:spacing w:after="0"/>
              <w:jc w:val="left"/>
              <w:rPr>
                <w:color w:val="000000"/>
                <w:sz w:val="20"/>
                <w:szCs w:val="20"/>
              </w:rPr>
            </w:pPr>
            <w:r w:rsidRPr="009B500B">
              <w:rPr>
                <w:color w:val="000000"/>
                <w:sz w:val="20"/>
                <w:szCs w:val="20"/>
              </w:rPr>
              <w:t>Permit for each year updated and given to the Analyst Programmer for review.</w:t>
            </w:r>
          </w:p>
        </w:tc>
      </w:tr>
      <w:tr w:rsidR="00090958" w:rsidRPr="00F7792D" w14:paraId="1DDDC9BA" w14:textId="77777777" w:rsidTr="008370E8">
        <w:trPr>
          <w:trHeight w:val="369"/>
        </w:trPr>
        <w:tc>
          <w:tcPr>
            <w:tcW w:w="1137" w:type="pct"/>
            <w:tcBorders>
              <w:top w:val="nil"/>
              <w:left w:val="nil"/>
              <w:right w:val="nil"/>
            </w:tcBorders>
            <w:shd w:val="clear" w:color="auto" w:fill="auto"/>
            <w:vAlign w:val="center"/>
          </w:tcPr>
          <w:p w14:paraId="3E8D5955" w14:textId="77777777" w:rsidR="00090958" w:rsidRPr="00F7792D" w:rsidRDefault="009B500B" w:rsidP="003B55C9">
            <w:pPr>
              <w:spacing w:after="0"/>
              <w:jc w:val="left"/>
              <w:rPr>
                <w:color w:val="000000"/>
                <w:sz w:val="20"/>
                <w:szCs w:val="20"/>
              </w:rPr>
            </w:pPr>
            <w:r>
              <w:rPr>
                <w:color w:val="000000"/>
                <w:sz w:val="20"/>
                <w:szCs w:val="20"/>
              </w:rPr>
              <w:t>First week of April</w:t>
            </w:r>
          </w:p>
        </w:tc>
        <w:tc>
          <w:tcPr>
            <w:tcW w:w="3863" w:type="pct"/>
            <w:tcBorders>
              <w:top w:val="nil"/>
              <w:left w:val="nil"/>
              <w:right w:val="nil"/>
            </w:tcBorders>
            <w:shd w:val="clear" w:color="auto" w:fill="auto"/>
            <w:vAlign w:val="center"/>
          </w:tcPr>
          <w:p w14:paraId="4FA8E81F" w14:textId="77777777" w:rsidR="00090958" w:rsidRPr="00F7792D" w:rsidRDefault="003B55C9" w:rsidP="003B55C9">
            <w:pPr>
              <w:spacing w:after="0"/>
              <w:jc w:val="left"/>
              <w:rPr>
                <w:color w:val="000000"/>
                <w:sz w:val="20"/>
                <w:szCs w:val="20"/>
              </w:rPr>
            </w:pPr>
            <w:r>
              <w:rPr>
                <w:color w:val="000000"/>
                <w:sz w:val="20"/>
                <w:szCs w:val="20"/>
              </w:rPr>
              <w:t>Permits for each year will be available online.</w:t>
            </w:r>
          </w:p>
        </w:tc>
      </w:tr>
      <w:tr w:rsidR="00090958" w:rsidRPr="00F7792D" w14:paraId="74EB6634" w14:textId="77777777" w:rsidTr="008370E8">
        <w:trPr>
          <w:trHeight w:val="342"/>
        </w:trPr>
        <w:tc>
          <w:tcPr>
            <w:tcW w:w="1137" w:type="pct"/>
            <w:tcBorders>
              <w:top w:val="nil"/>
              <w:left w:val="nil"/>
              <w:right w:val="nil"/>
            </w:tcBorders>
            <w:shd w:val="clear" w:color="auto" w:fill="auto"/>
            <w:vAlign w:val="center"/>
          </w:tcPr>
          <w:p w14:paraId="60909D97" w14:textId="77777777" w:rsidR="00090958" w:rsidRPr="00F7792D" w:rsidRDefault="003B55C9" w:rsidP="003B55C9">
            <w:pPr>
              <w:spacing w:after="0"/>
              <w:jc w:val="left"/>
              <w:rPr>
                <w:color w:val="000000"/>
                <w:sz w:val="20"/>
                <w:szCs w:val="20"/>
              </w:rPr>
            </w:pPr>
            <w:r>
              <w:rPr>
                <w:color w:val="000000"/>
                <w:sz w:val="20"/>
                <w:szCs w:val="20"/>
              </w:rPr>
              <w:t>Apr</w:t>
            </w:r>
            <w:r w:rsidR="008370E8">
              <w:rPr>
                <w:color w:val="000000"/>
                <w:sz w:val="20"/>
                <w:szCs w:val="20"/>
              </w:rPr>
              <w:t>il</w:t>
            </w:r>
            <w:r>
              <w:rPr>
                <w:color w:val="000000"/>
                <w:sz w:val="20"/>
                <w:szCs w:val="20"/>
              </w:rPr>
              <w:t xml:space="preserve"> 15–Sep</w:t>
            </w:r>
            <w:r w:rsidR="008370E8">
              <w:rPr>
                <w:color w:val="000000"/>
                <w:sz w:val="20"/>
                <w:szCs w:val="20"/>
              </w:rPr>
              <w:t>tember</w:t>
            </w:r>
            <w:r>
              <w:rPr>
                <w:color w:val="000000"/>
                <w:sz w:val="20"/>
                <w:szCs w:val="20"/>
              </w:rPr>
              <w:t xml:space="preserve"> 15</w:t>
            </w:r>
          </w:p>
        </w:tc>
        <w:tc>
          <w:tcPr>
            <w:tcW w:w="3863" w:type="pct"/>
            <w:tcBorders>
              <w:top w:val="nil"/>
              <w:left w:val="nil"/>
              <w:right w:val="nil"/>
            </w:tcBorders>
            <w:shd w:val="clear" w:color="auto" w:fill="auto"/>
            <w:vAlign w:val="center"/>
          </w:tcPr>
          <w:p w14:paraId="26FA8C77" w14:textId="77777777" w:rsidR="00090958" w:rsidRPr="00F7792D" w:rsidRDefault="003B55C9" w:rsidP="003B55C9">
            <w:pPr>
              <w:spacing w:after="0"/>
              <w:jc w:val="left"/>
              <w:rPr>
                <w:color w:val="000000"/>
                <w:sz w:val="20"/>
                <w:szCs w:val="20"/>
              </w:rPr>
            </w:pPr>
            <w:r>
              <w:rPr>
                <w:color w:val="000000"/>
                <w:sz w:val="20"/>
                <w:szCs w:val="20"/>
              </w:rPr>
              <w:t>Shrimp will be sampled opportunistically.</w:t>
            </w:r>
          </w:p>
        </w:tc>
      </w:tr>
      <w:tr w:rsidR="00090958" w:rsidRPr="00F7792D" w14:paraId="449E9EEF" w14:textId="77777777" w:rsidTr="008370E8">
        <w:trPr>
          <w:trHeight w:val="612"/>
        </w:trPr>
        <w:tc>
          <w:tcPr>
            <w:tcW w:w="1137" w:type="pct"/>
            <w:tcBorders>
              <w:top w:val="nil"/>
              <w:left w:val="nil"/>
              <w:right w:val="nil"/>
            </w:tcBorders>
            <w:shd w:val="clear" w:color="auto" w:fill="auto"/>
            <w:vAlign w:val="center"/>
          </w:tcPr>
          <w:p w14:paraId="05BCC2D8" w14:textId="77777777" w:rsidR="00090958" w:rsidRPr="00F7792D" w:rsidRDefault="003B55C9" w:rsidP="003B55C9">
            <w:pPr>
              <w:spacing w:after="0"/>
              <w:jc w:val="left"/>
              <w:rPr>
                <w:color w:val="000000"/>
                <w:sz w:val="20"/>
                <w:szCs w:val="20"/>
              </w:rPr>
            </w:pPr>
            <w:r>
              <w:rPr>
                <w:color w:val="000000"/>
                <w:sz w:val="20"/>
                <w:szCs w:val="20"/>
              </w:rPr>
              <w:t>Late October</w:t>
            </w:r>
          </w:p>
        </w:tc>
        <w:tc>
          <w:tcPr>
            <w:tcW w:w="3863" w:type="pct"/>
            <w:tcBorders>
              <w:top w:val="nil"/>
              <w:left w:val="nil"/>
              <w:right w:val="nil"/>
            </w:tcBorders>
            <w:shd w:val="clear" w:color="auto" w:fill="auto"/>
            <w:vAlign w:val="center"/>
          </w:tcPr>
          <w:p w14:paraId="358B85F4" w14:textId="07BD7BE6" w:rsidR="00090958" w:rsidRPr="00F7792D" w:rsidRDefault="003B55C9" w:rsidP="003B55C9">
            <w:pPr>
              <w:spacing w:after="0"/>
              <w:jc w:val="left"/>
              <w:rPr>
                <w:color w:val="000000"/>
                <w:sz w:val="20"/>
                <w:szCs w:val="20"/>
              </w:rPr>
            </w:pPr>
            <w:r>
              <w:rPr>
                <w:color w:val="000000"/>
                <w:sz w:val="20"/>
                <w:szCs w:val="20"/>
              </w:rPr>
              <w:t>Harvest and effort information from voluntary returns will be  entered into the database.</w:t>
            </w:r>
          </w:p>
        </w:tc>
      </w:tr>
      <w:tr w:rsidR="00090958" w:rsidRPr="00F7792D" w14:paraId="118C9FC0" w14:textId="77777777" w:rsidTr="008370E8">
        <w:trPr>
          <w:trHeight w:val="360"/>
        </w:trPr>
        <w:tc>
          <w:tcPr>
            <w:tcW w:w="1137" w:type="pct"/>
            <w:tcBorders>
              <w:top w:val="nil"/>
              <w:left w:val="nil"/>
              <w:right w:val="nil"/>
            </w:tcBorders>
            <w:shd w:val="clear" w:color="auto" w:fill="auto"/>
            <w:vAlign w:val="center"/>
          </w:tcPr>
          <w:p w14:paraId="144400A2" w14:textId="77777777" w:rsidR="00090958" w:rsidRPr="00F7792D" w:rsidRDefault="003B55C9" w:rsidP="003B55C9">
            <w:pPr>
              <w:spacing w:after="0"/>
              <w:jc w:val="left"/>
              <w:rPr>
                <w:color w:val="000000"/>
                <w:sz w:val="20"/>
                <w:szCs w:val="20"/>
              </w:rPr>
            </w:pPr>
            <w:r>
              <w:rPr>
                <w:color w:val="000000"/>
                <w:sz w:val="20"/>
                <w:szCs w:val="20"/>
              </w:rPr>
              <w:t>Early November</w:t>
            </w:r>
          </w:p>
        </w:tc>
        <w:tc>
          <w:tcPr>
            <w:tcW w:w="3863" w:type="pct"/>
            <w:tcBorders>
              <w:top w:val="nil"/>
              <w:left w:val="nil"/>
              <w:right w:val="nil"/>
            </w:tcBorders>
            <w:shd w:val="clear" w:color="auto" w:fill="auto"/>
            <w:vAlign w:val="center"/>
          </w:tcPr>
          <w:p w14:paraId="0FD8F71C" w14:textId="77777777" w:rsidR="00090958" w:rsidRPr="00F7792D" w:rsidRDefault="003B55C9" w:rsidP="003B55C9">
            <w:pPr>
              <w:spacing w:after="0"/>
              <w:jc w:val="left"/>
              <w:rPr>
                <w:color w:val="000000"/>
                <w:sz w:val="20"/>
                <w:szCs w:val="20"/>
              </w:rPr>
            </w:pPr>
            <w:r>
              <w:rPr>
                <w:color w:val="000000"/>
                <w:sz w:val="20"/>
                <w:szCs w:val="20"/>
              </w:rPr>
              <w:t>Nonrespondents will be identified and the first reminder letter will be mailed.</w:t>
            </w:r>
          </w:p>
        </w:tc>
      </w:tr>
      <w:tr w:rsidR="00090958" w:rsidRPr="00F7792D" w14:paraId="14AC4C69" w14:textId="77777777" w:rsidTr="008370E8">
        <w:trPr>
          <w:trHeight w:val="612"/>
        </w:trPr>
        <w:tc>
          <w:tcPr>
            <w:tcW w:w="1137" w:type="pct"/>
            <w:tcBorders>
              <w:top w:val="nil"/>
              <w:left w:val="nil"/>
              <w:right w:val="nil"/>
            </w:tcBorders>
            <w:shd w:val="clear" w:color="auto" w:fill="auto"/>
            <w:vAlign w:val="center"/>
          </w:tcPr>
          <w:p w14:paraId="5AD95387" w14:textId="77777777" w:rsidR="00090958" w:rsidRPr="00F7792D" w:rsidRDefault="003B55C9" w:rsidP="003B55C9">
            <w:pPr>
              <w:spacing w:after="0"/>
              <w:jc w:val="left"/>
              <w:rPr>
                <w:color w:val="000000"/>
                <w:sz w:val="20"/>
                <w:szCs w:val="20"/>
              </w:rPr>
            </w:pPr>
            <w:r>
              <w:rPr>
                <w:color w:val="000000"/>
                <w:sz w:val="20"/>
                <w:szCs w:val="20"/>
              </w:rPr>
              <w:t>Early December</w:t>
            </w:r>
          </w:p>
        </w:tc>
        <w:tc>
          <w:tcPr>
            <w:tcW w:w="3863" w:type="pct"/>
            <w:tcBorders>
              <w:top w:val="nil"/>
              <w:left w:val="nil"/>
              <w:right w:val="nil"/>
            </w:tcBorders>
            <w:shd w:val="clear" w:color="auto" w:fill="auto"/>
            <w:vAlign w:val="center"/>
          </w:tcPr>
          <w:p w14:paraId="5E664685" w14:textId="77777777" w:rsidR="00090958" w:rsidRPr="00F7792D" w:rsidRDefault="003B55C9" w:rsidP="003B55C9">
            <w:pPr>
              <w:spacing w:after="0"/>
              <w:jc w:val="left"/>
              <w:rPr>
                <w:color w:val="000000"/>
                <w:sz w:val="20"/>
                <w:szCs w:val="20"/>
              </w:rPr>
            </w:pPr>
            <w:r>
              <w:rPr>
                <w:color w:val="000000"/>
                <w:sz w:val="20"/>
                <w:szCs w:val="20"/>
              </w:rPr>
              <w:t>Nonrespondents from the first mailing will be identified and a second reminder letter will be mailed.</w:t>
            </w:r>
          </w:p>
        </w:tc>
      </w:tr>
      <w:tr w:rsidR="00090958" w:rsidRPr="00F7792D" w14:paraId="1E5A969B" w14:textId="77777777" w:rsidTr="008370E8">
        <w:trPr>
          <w:trHeight w:val="567"/>
        </w:trPr>
        <w:tc>
          <w:tcPr>
            <w:tcW w:w="1137" w:type="pct"/>
            <w:tcBorders>
              <w:top w:val="nil"/>
              <w:left w:val="nil"/>
              <w:right w:val="nil"/>
            </w:tcBorders>
            <w:shd w:val="clear" w:color="auto" w:fill="auto"/>
            <w:vAlign w:val="center"/>
          </w:tcPr>
          <w:p w14:paraId="30FC27CB" w14:textId="77777777" w:rsidR="00090958" w:rsidRPr="00F7792D" w:rsidRDefault="003B55C9" w:rsidP="003B55C9">
            <w:pPr>
              <w:spacing w:after="0"/>
              <w:jc w:val="left"/>
              <w:rPr>
                <w:color w:val="000000"/>
                <w:sz w:val="20"/>
                <w:szCs w:val="20"/>
              </w:rPr>
            </w:pPr>
            <w:r>
              <w:rPr>
                <w:color w:val="000000"/>
                <w:sz w:val="20"/>
                <w:szCs w:val="20"/>
              </w:rPr>
              <w:t>Mid-January</w:t>
            </w:r>
          </w:p>
        </w:tc>
        <w:tc>
          <w:tcPr>
            <w:tcW w:w="3863" w:type="pct"/>
            <w:tcBorders>
              <w:top w:val="nil"/>
              <w:left w:val="nil"/>
              <w:right w:val="nil"/>
            </w:tcBorders>
            <w:shd w:val="clear" w:color="auto" w:fill="auto"/>
            <w:vAlign w:val="center"/>
          </w:tcPr>
          <w:p w14:paraId="548F73CE" w14:textId="0B46D6AA" w:rsidR="00090958" w:rsidRPr="00F7792D" w:rsidRDefault="003B55C9" w:rsidP="003B55C9">
            <w:pPr>
              <w:spacing w:after="0"/>
              <w:jc w:val="left"/>
              <w:rPr>
                <w:color w:val="000000"/>
                <w:sz w:val="20"/>
                <w:szCs w:val="20"/>
              </w:rPr>
            </w:pPr>
            <w:r>
              <w:rPr>
                <w:color w:val="000000"/>
                <w:sz w:val="20"/>
                <w:szCs w:val="20"/>
              </w:rPr>
              <w:t>Harvest and effort information from all respondents will be entered into the database.</w:t>
            </w:r>
          </w:p>
        </w:tc>
      </w:tr>
      <w:tr w:rsidR="00090958" w:rsidRPr="00F7792D" w14:paraId="6A7FC006" w14:textId="77777777" w:rsidTr="008370E8">
        <w:trPr>
          <w:trHeight w:val="351"/>
        </w:trPr>
        <w:tc>
          <w:tcPr>
            <w:tcW w:w="1137" w:type="pct"/>
            <w:tcBorders>
              <w:top w:val="nil"/>
              <w:left w:val="nil"/>
              <w:right w:val="nil"/>
            </w:tcBorders>
            <w:shd w:val="clear" w:color="auto" w:fill="auto"/>
            <w:vAlign w:val="center"/>
          </w:tcPr>
          <w:p w14:paraId="145079F3" w14:textId="77777777" w:rsidR="00090958" w:rsidRPr="00F7792D" w:rsidRDefault="008370E8" w:rsidP="008370E8">
            <w:pPr>
              <w:spacing w:after="0"/>
              <w:jc w:val="left"/>
              <w:rPr>
                <w:color w:val="000000"/>
                <w:sz w:val="20"/>
                <w:szCs w:val="20"/>
              </w:rPr>
            </w:pPr>
            <w:r>
              <w:rPr>
                <w:color w:val="000000"/>
                <w:sz w:val="20"/>
                <w:szCs w:val="20"/>
              </w:rPr>
              <w:t>Late January</w:t>
            </w:r>
          </w:p>
        </w:tc>
        <w:tc>
          <w:tcPr>
            <w:tcW w:w="3863" w:type="pct"/>
            <w:tcBorders>
              <w:top w:val="nil"/>
              <w:left w:val="nil"/>
              <w:right w:val="nil"/>
            </w:tcBorders>
            <w:shd w:val="clear" w:color="auto" w:fill="auto"/>
            <w:vAlign w:val="center"/>
          </w:tcPr>
          <w:p w14:paraId="6E63173F" w14:textId="37A5DC66" w:rsidR="00090958" w:rsidRPr="00F7792D" w:rsidRDefault="008370E8" w:rsidP="008370E8">
            <w:pPr>
              <w:spacing w:after="0"/>
              <w:jc w:val="left"/>
              <w:rPr>
                <w:color w:val="000000"/>
                <w:sz w:val="20"/>
                <w:szCs w:val="20"/>
              </w:rPr>
            </w:pPr>
            <w:r>
              <w:rPr>
                <w:color w:val="000000"/>
                <w:sz w:val="20"/>
                <w:szCs w:val="20"/>
              </w:rPr>
              <w:t>Final checked data set, along with metadata and log of the edits will be given to project leader by late January of each year.</w:t>
            </w:r>
          </w:p>
        </w:tc>
      </w:tr>
      <w:tr w:rsidR="003B55C9" w:rsidRPr="00F7792D" w14:paraId="56A1932F" w14:textId="77777777" w:rsidTr="008370E8">
        <w:trPr>
          <w:trHeight w:val="351"/>
        </w:trPr>
        <w:tc>
          <w:tcPr>
            <w:tcW w:w="1137" w:type="pct"/>
            <w:tcBorders>
              <w:top w:val="nil"/>
              <w:left w:val="nil"/>
              <w:bottom w:val="single" w:sz="4" w:space="0" w:color="auto"/>
              <w:right w:val="nil"/>
            </w:tcBorders>
            <w:shd w:val="clear" w:color="auto" w:fill="auto"/>
            <w:vAlign w:val="center"/>
          </w:tcPr>
          <w:p w14:paraId="41F69500" w14:textId="77777777" w:rsidR="003B55C9" w:rsidRPr="00F7792D" w:rsidRDefault="008370E8" w:rsidP="003B55C9">
            <w:pPr>
              <w:spacing w:after="0"/>
              <w:jc w:val="left"/>
              <w:rPr>
                <w:color w:val="000000"/>
                <w:sz w:val="20"/>
                <w:szCs w:val="20"/>
              </w:rPr>
            </w:pPr>
            <w:r>
              <w:rPr>
                <w:color w:val="000000"/>
                <w:sz w:val="20"/>
                <w:szCs w:val="20"/>
              </w:rPr>
              <w:t>Mid-February</w:t>
            </w:r>
          </w:p>
        </w:tc>
        <w:tc>
          <w:tcPr>
            <w:tcW w:w="3863" w:type="pct"/>
            <w:tcBorders>
              <w:top w:val="nil"/>
              <w:left w:val="nil"/>
              <w:bottom w:val="single" w:sz="4" w:space="0" w:color="auto"/>
              <w:right w:val="nil"/>
            </w:tcBorders>
            <w:shd w:val="clear" w:color="auto" w:fill="auto"/>
            <w:vAlign w:val="center"/>
          </w:tcPr>
          <w:p w14:paraId="2BBEED47" w14:textId="77777777" w:rsidR="003B55C9" w:rsidRPr="00F7792D" w:rsidRDefault="008370E8" w:rsidP="008370E8">
            <w:pPr>
              <w:spacing w:after="0"/>
              <w:jc w:val="left"/>
              <w:rPr>
                <w:color w:val="000000"/>
                <w:sz w:val="20"/>
                <w:szCs w:val="20"/>
              </w:rPr>
            </w:pPr>
            <w:r>
              <w:rPr>
                <w:color w:val="000000"/>
                <w:sz w:val="20"/>
                <w:szCs w:val="20"/>
              </w:rPr>
              <w:t>Data analysis will be completed and final complete dataset along with metadata will be sent to regional SF and CF staff.</w:t>
            </w:r>
          </w:p>
        </w:tc>
      </w:tr>
    </w:tbl>
    <w:bookmarkEnd w:id="60"/>
    <w:bookmarkEnd w:id="61"/>
    <w:p w14:paraId="0F985C7A" w14:textId="77777777" w:rsidR="008370E8" w:rsidRDefault="008370E8" w:rsidP="008370E8">
      <w:pPr>
        <w:spacing w:before="240"/>
      </w:pPr>
      <w:r>
        <w:t xml:space="preserve">Results from this project will be written as an ADF&amp;G Fishery Data Series </w:t>
      </w:r>
      <w:r w:rsidR="001A38C9">
        <w:t xml:space="preserve">(FDS) </w:t>
      </w:r>
      <w:r>
        <w:t>report once every three years coinciding with the Statewide Miscellaneous Shellfish and Provisions Board of Fisheries cycle (2021, 2024, etc.).</w:t>
      </w:r>
    </w:p>
    <w:p w14:paraId="6CD3536F" w14:textId="77777777" w:rsidR="00090958" w:rsidRDefault="00090958" w:rsidP="00090958">
      <w:pPr>
        <w:pStyle w:val="Heading1"/>
      </w:pPr>
      <w:bookmarkStart w:id="64" w:name="_Toc514844685"/>
      <w:r>
        <w:t>responsibilities</w:t>
      </w:r>
      <w:bookmarkEnd w:id="62"/>
      <w:bookmarkEnd w:id="63"/>
      <w:bookmarkEnd w:id="64"/>
    </w:p>
    <w:p w14:paraId="0234C3FC" w14:textId="77777777" w:rsidR="00D00CA7" w:rsidRPr="001A38C9" w:rsidRDefault="00D00CA7" w:rsidP="001A38C9">
      <w:pPr>
        <w:spacing w:after="0"/>
        <w:rPr>
          <w:b/>
        </w:rPr>
      </w:pPr>
      <w:r w:rsidRPr="001A38C9">
        <w:rPr>
          <w:b/>
        </w:rPr>
        <w:t>Brittany Blain</w:t>
      </w:r>
      <w:r w:rsidR="001A38C9" w:rsidRPr="001A38C9">
        <w:rPr>
          <w:b/>
        </w:rPr>
        <w:t>,</w:t>
      </w:r>
      <w:r w:rsidRPr="001A38C9">
        <w:rPr>
          <w:b/>
        </w:rPr>
        <w:t xml:space="preserve"> Principal Investigator</w:t>
      </w:r>
    </w:p>
    <w:p w14:paraId="3D4F5B5C" w14:textId="77777777" w:rsidR="00D00CA7" w:rsidRDefault="00D00CA7" w:rsidP="001A38C9">
      <w:r>
        <w:t xml:space="preserve">Duties: </w:t>
      </w:r>
      <w:r w:rsidR="001A38C9">
        <w:t>As p</w:t>
      </w:r>
      <w:r>
        <w:t>roject leader</w:t>
      </w:r>
      <w:r w:rsidR="001A38C9">
        <w:t>, provides o</w:t>
      </w:r>
      <w:r>
        <w:t>verall project supervision</w:t>
      </w:r>
      <w:r w:rsidR="001A38C9">
        <w:t>, prepares</w:t>
      </w:r>
      <w:r>
        <w:t xml:space="preserve"> operational plan</w:t>
      </w:r>
      <w:r w:rsidR="001A38C9">
        <w:t>,</w:t>
      </w:r>
      <w:r>
        <w:t xml:space="preserve"> and author</w:t>
      </w:r>
      <w:r w:rsidR="001A38C9">
        <w:t>s</w:t>
      </w:r>
      <w:r>
        <w:t xml:space="preserve"> the </w:t>
      </w:r>
      <w:r w:rsidR="001A38C9">
        <w:t xml:space="preserve">FDS </w:t>
      </w:r>
      <w:r>
        <w:t>report.</w:t>
      </w:r>
    </w:p>
    <w:p w14:paraId="2870B6D6" w14:textId="77777777" w:rsidR="00D00CA7" w:rsidRPr="001A38C9" w:rsidRDefault="00D00CA7" w:rsidP="001A38C9">
      <w:pPr>
        <w:pStyle w:val="BodyTextIndent2"/>
        <w:spacing w:after="0" w:line="240" w:lineRule="auto"/>
        <w:ind w:left="0"/>
        <w:rPr>
          <w:b/>
        </w:rPr>
      </w:pPr>
      <w:r w:rsidRPr="001A38C9">
        <w:rPr>
          <w:b/>
        </w:rPr>
        <w:t>Jay Baumer</w:t>
      </w:r>
      <w:r w:rsidR="001A38C9" w:rsidRPr="001A38C9">
        <w:rPr>
          <w:b/>
        </w:rPr>
        <w:t xml:space="preserve">, </w:t>
      </w:r>
      <w:r w:rsidRPr="001A38C9">
        <w:rPr>
          <w:b/>
        </w:rPr>
        <w:t>Principal Investigator</w:t>
      </w:r>
    </w:p>
    <w:p w14:paraId="0722F521" w14:textId="77777777" w:rsidR="00D00CA7" w:rsidRDefault="00D00CA7" w:rsidP="001A38C9">
      <w:r>
        <w:t>Dut</w:t>
      </w:r>
      <w:r w:rsidRPr="001A38C9">
        <w:t>i</w:t>
      </w:r>
      <w:r>
        <w:t>es: Update</w:t>
      </w:r>
      <w:r w:rsidR="001A38C9">
        <w:t>s</w:t>
      </w:r>
      <w:r>
        <w:t xml:space="preserve"> permit</w:t>
      </w:r>
      <w:r w:rsidR="001A38C9">
        <w:t xml:space="preserve"> and m</w:t>
      </w:r>
      <w:r>
        <w:t>anage</w:t>
      </w:r>
      <w:r w:rsidR="001A38C9">
        <w:t>s</w:t>
      </w:r>
      <w:r>
        <w:t xml:space="preserve"> budget.</w:t>
      </w:r>
    </w:p>
    <w:p w14:paraId="6322AE1B" w14:textId="77777777" w:rsidR="00D00CA7" w:rsidRPr="001A38C9" w:rsidRDefault="00D00CA7" w:rsidP="00D00CA7">
      <w:pPr>
        <w:spacing w:after="0"/>
        <w:rPr>
          <w:b/>
        </w:rPr>
      </w:pPr>
      <w:r w:rsidRPr="001A38C9">
        <w:rPr>
          <w:b/>
        </w:rPr>
        <w:t>Pat Hansen</w:t>
      </w:r>
      <w:r w:rsidR="001A38C9">
        <w:rPr>
          <w:b/>
        </w:rPr>
        <w:t>,</w:t>
      </w:r>
      <w:r w:rsidRPr="001A38C9">
        <w:rPr>
          <w:b/>
        </w:rPr>
        <w:t xml:space="preserve"> Biometrician</w:t>
      </w:r>
    </w:p>
    <w:p w14:paraId="447E27B6" w14:textId="77777777" w:rsidR="00D00CA7" w:rsidRDefault="00D00CA7" w:rsidP="001A38C9">
      <w:r>
        <w:t>Duties: Technically reviews study design, sampling methods, and data analysis of operational plan, and reviews report.</w:t>
      </w:r>
    </w:p>
    <w:p w14:paraId="36C64C28" w14:textId="77777777" w:rsidR="00D00CA7" w:rsidRPr="001A38C9" w:rsidRDefault="00D00CA7" w:rsidP="00D00CA7">
      <w:pPr>
        <w:spacing w:after="0"/>
        <w:rPr>
          <w:b/>
        </w:rPr>
      </w:pPr>
      <w:r w:rsidRPr="001A38C9">
        <w:rPr>
          <w:b/>
        </w:rPr>
        <w:t>Kirk Brogdon</w:t>
      </w:r>
      <w:r w:rsidR="001A38C9" w:rsidRPr="001A38C9">
        <w:rPr>
          <w:b/>
        </w:rPr>
        <w:t>,</w:t>
      </w:r>
      <w:r w:rsidRPr="001A38C9">
        <w:rPr>
          <w:b/>
        </w:rPr>
        <w:t xml:space="preserve"> Programmer</w:t>
      </w:r>
    </w:p>
    <w:p w14:paraId="7064689B" w14:textId="77777777" w:rsidR="00D00CA7" w:rsidRDefault="00D00CA7" w:rsidP="001A38C9">
      <w:r>
        <w:t xml:space="preserve">Duties: Maintains data entry and data checking program and reminder mailings. </w:t>
      </w:r>
    </w:p>
    <w:p w14:paraId="570DE67D" w14:textId="77777777" w:rsidR="00D00CA7" w:rsidRPr="001A38C9" w:rsidRDefault="00D00CA7" w:rsidP="00D00CA7">
      <w:pPr>
        <w:spacing w:after="0"/>
        <w:rPr>
          <w:b/>
        </w:rPr>
      </w:pPr>
      <w:r w:rsidRPr="001A38C9">
        <w:rPr>
          <w:b/>
        </w:rPr>
        <w:t>Samantha Renner</w:t>
      </w:r>
      <w:r w:rsidR="001A38C9" w:rsidRPr="001A38C9">
        <w:rPr>
          <w:b/>
        </w:rPr>
        <w:t>,</w:t>
      </w:r>
      <w:r w:rsidRPr="001A38C9">
        <w:rPr>
          <w:b/>
        </w:rPr>
        <w:t xml:space="preserve"> Program Technician</w:t>
      </w:r>
    </w:p>
    <w:p w14:paraId="4B501DB4" w14:textId="77777777" w:rsidR="00D00CA7" w:rsidRDefault="00D00CA7" w:rsidP="001A38C9">
      <w:pPr>
        <w:pStyle w:val="BodyTextIndent2"/>
        <w:ind w:left="0"/>
      </w:pPr>
      <w:r>
        <w:t xml:space="preserve">Duties: Data </w:t>
      </w:r>
      <w:r w:rsidR="001A38C9">
        <w:t>e</w:t>
      </w:r>
      <w:r>
        <w:t>ntry.</w:t>
      </w:r>
    </w:p>
    <w:p w14:paraId="5B90697E" w14:textId="6913A4A1" w:rsidR="006D3B7D" w:rsidRDefault="006D3B7D" w:rsidP="001A38C9">
      <w:pPr>
        <w:pStyle w:val="BodyTextIndent2"/>
        <w:ind w:left="0"/>
      </w:pPr>
      <w:r>
        <w:br w:type="page"/>
      </w:r>
    </w:p>
    <w:p w14:paraId="4E2BDE37" w14:textId="77777777" w:rsidR="00090958" w:rsidRDefault="00090958" w:rsidP="00090958">
      <w:pPr>
        <w:pStyle w:val="Heading1"/>
      </w:pPr>
      <w:bookmarkStart w:id="65" w:name="_Toc421267998"/>
      <w:bookmarkStart w:id="66" w:name="_Toc514844686"/>
      <w:r>
        <w:lastRenderedPageBreak/>
        <w:t>Budget s</w:t>
      </w:r>
      <w:bookmarkEnd w:id="65"/>
      <w:r>
        <w:t>ummary</w:t>
      </w:r>
      <w:bookmarkEnd w:id="66"/>
    </w:p>
    <w:p w14:paraId="03F8BCD9" w14:textId="77777777" w:rsidR="001A38C9" w:rsidRPr="009404E7" w:rsidRDefault="001A38C9" w:rsidP="001A38C9">
      <w:r>
        <w:t xml:space="preserve">This study involves collecting data on noncommercial shrimp fisheries in Prince William Sound, which includes sport and subsistence users, and these fisheries are jointly managed by the Divisions of Sport Fish and Commercial Fisheries. For all years covered by this plan, Division of Sport Fish costs will be absorbed by the Anchorage–North Gulf Coast–PWS management budget. </w:t>
      </w:r>
    </w:p>
    <w:p w14:paraId="787194A4" w14:textId="77777777" w:rsidR="00090958" w:rsidRPr="00006C7D" w:rsidRDefault="001A38C9" w:rsidP="00090958">
      <w:r>
        <w:t>Budget manager: Jay Baumer, Fishery Biologist</w:t>
      </w:r>
    </w:p>
    <w:tbl>
      <w:tblPr>
        <w:tblW w:w="5000" w:type="pct"/>
        <w:tblLook w:val="0000" w:firstRow="0" w:lastRow="0" w:firstColumn="0" w:lastColumn="0" w:noHBand="0" w:noVBand="0"/>
      </w:tblPr>
      <w:tblGrid>
        <w:gridCol w:w="2994"/>
        <w:gridCol w:w="4039"/>
        <w:gridCol w:w="2543"/>
      </w:tblGrid>
      <w:tr w:rsidR="00090958" w:rsidRPr="00CA52B3" w14:paraId="5F9482A2" w14:textId="77777777" w:rsidTr="00051E5A">
        <w:trPr>
          <w:trHeight w:hRule="exact" w:val="302"/>
        </w:trPr>
        <w:tc>
          <w:tcPr>
            <w:tcW w:w="1563" w:type="pct"/>
            <w:tcBorders>
              <w:top w:val="single" w:sz="6" w:space="0" w:color="auto"/>
              <w:bottom w:val="single" w:sz="6" w:space="0" w:color="auto"/>
            </w:tcBorders>
            <w:vAlign w:val="bottom"/>
          </w:tcPr>
          <w:p w14:paraId="3860402E" w14:textId="77777777" w:rsidR="00090958" w:rsidRPr="00CA52B3" w:rsidRDefault="00090958" w:rsidP="00051E5A">
            <w:pPr>
              <w:jc w:val="left"/>
            </w:pPr>
            <w:r w:rsidRPr="00CA52B3">
              <w:t xml:space="preserve">Line </w:t>
            </w:r>
            <w:r>
              <w:t>i</w:t>
            </w:r>
            <w:r w:rsidRPr="00CA52B3">
              <w:t>tem</w:t>
            </w:r>
          </w:p>
        </w:tc>
        <w:tc>
          <w:tcPr>
            <w:tcW w:w="2109" w:type="pct"/>
            <w:tcBorders>
              <w:top w:val="single" w:sz="6" w:space="0" w:color="auto"/>
              <w:bottom w:val="single" w:sz="6" w:space="0" w:color="auto"/>
            </w:tcBorders>
            <w:vAlign w:val="bottom"/>
          </w:tcPr>
          <w:p w14:paraId="5F8AEE10" w14:textId="77777777" w:rsidR="00090958" w:rsidRPr="00CA52B3" w:rsidRDefault="00090958" w:rsidP="00051E5A">
            <w:pPr>
              <w:jc w:val="left"/>
            </w:pPr>
            <w:r w:rsidRPr="00CA52B3">
              <w:t>Category</w:t>
            </w:r>
          </w:p>
        </w:tc>
        <w:tc>
          <w:tcPr>
            <w:tcW w:w="1328" w:type="pct"/>
            <w:tcBorders>
              <w:top w:val="single" w:sz="6" w:space="0" w:color="auto"/>
              <w:bottom w:val="single" w:sz="6" w:space="0" w:color="auto"/>
            </w:tcBorders>
            <w:vAlign w:val="bottom"/>
          </w:tcPr>
          <w:p w14:paraId="6FDBD558" w14:textId="77777777" w:rsidR="00090958" w:rsidRPr="00CA52B3" w:rsidRDefault="00090958" w:rsidP="0026420D">
            <w:pPr>
              <w:jc w:val="right"/>
            </w:pPr>
            <w:r w:rsidRPr="00CA52B3">
              <w:t>Budget ($K)</w:t>
            </w:r>
          </w:p>
        </w:tc>
      </w:tr>
      <w:tr w:rsidR="00090958" w:rsidRPr="00CA52B3" w14:paraId="47F0A23D" w14:textId="77777777" w:rsidTr="00051E5A">
        <w:trPr>
          <w:trHeight w:hRule="exact" w:val="302"/>
        </w:trPr>
        <w:tc>
          <w:tcPr>
            <w:tcW w:w="1563" w:type="pct"/>
            <w:vAlign w:val="bottom"/>
          </w:tcPr>
          <w:p w14:paraId="5F646FD2" w14:textId="77777777" w:rsidR="00090958" w:rsidRPr="00CA52B3" w:rsidRDefault="00090958" w:rsidP="00051E5A">
            <w:pPr>
              <w:jc w:val="left"/>
            </w:pPr>
            <w:r w:rsidRPr="00CA52B3">
              <w:t>100</w:t>
            </w:r>
          </w:p>
        </w:tc>
        <w:tc>
          <w:tcPr>
            <w:tcW w:w="2109" w:type="pct"/>
            <w:vAlign w:val="bottom"/>
          </w:tcPr>
          <w:p w14:paraId="2B22A581" w14:textId="77777777" w:rsidR="00090958" w:rsidRPr="00CA52B3" w:rsidRDefault="00090958" w:rsidP="00051E5A">
            <w:pPr>
              <w:jc w:val="left"/>
            </w:pPr>
            <w:r w:rsidRPr="00CA52B3">
              <w:t>Personal Services</w:t>
            </w:r>
          </w:p>
        </w:tc>
        <w:tc>
          <w:tcPr>
            <w:tcW w:w="1328" w:type="pct"/>
            <w:vAlign w:val="bottom"/>
          </w:tcPr>
          <w:p w14:paraId="6B341403" w14:textId="77777777" w:rsidR="00090958" w:rsidRPr="00CA52B3" w:rsidRDefault="00051E5A" w:rsidP="0026420D">
            <w:pPr>
              <w:jc w:val="right"/>
            </w:pPr>
            <w:r>
              <w:t>0</w:t>
            </w:r>
          </w:p>
        </w:tc>
      </w:tr>
      <w:tr w:rsidR="00090958" w:rsidRPr="00CA52B3" w14:paraId="0C8B1964" w14:textId="77777777" w:rsidTr="00051E5A">
        <w:trPr>
          <w:trHeight w:hRule="exact" w:val="302"/>
        </w:trPr>
        <w:tc>
          <w:tcPr>
            <w:tcW w:w="1563" w:type="pct"/>
            <w:vAlign w:val="bottom"/>
          </w:tcPr>
          <w:p w14:paraId="758CCE68" w14:textId="77777777" w:rsidR="00090958" w:rsidRPr="00CA52B3" w:rsidRDefault="00090958" w:rsidP="00051E5A">
            <w:pPr>
              <w:jc w:val="left"/>
            </w:pPr>
            <w:r w:rsidRPr="00CA52B3">
              <w:t>200</w:t>
            </w:r>
          </w:p>
        </w:tc>
        <w:tc>
          <w:tcPr>
            <w:tcW w:w="2109" w:type="pct"/>
            <w:vAlign w:val="bottom"/>
          </w:tcPr>
          <w:p w14:paraId="35D75A3A" w14:textId="77777777" w:rsidR="00090958" w:rsidRPr="00CA52B3" w:rsidRDefault="00090958" w:rsidP="00051E5A">
            <w:pPr>
              <w:jc w:val="left"/>
            </w:pPr>
            <w:r w:rsidRPr="00CA52B3">
              <w:t>Travel</w:t>
            </w:r>
          </w:p>
        </w:tc>
        <w:tc>
          <w:tcPr>
            <w:tcW w:w="1328" w:type="pct"/>
            <w:vAlign w:val="bottom"/>
          </w:tcPr>
          <w:p w14:paraId="21AD3305" w14:textId="77777777" w:rsidR="00090958" w:rsidRPr="00CA52B3" w:rsidRDefault="00051E5A" w:rsidP="0026420D">
            <w:pPr>
              <w:jc w:val="right"/>
            </w:pPr>
            <w:r>
              <w:t>0</w:t>
            </w:r>
          </w:p>
        </w:tc>
      </w:tr>
      <w:tr w:rsidR="00090958" w:rsidRPr="00CA52B3" w14:paraId="7E1BF50F" w14:textId="77777777" w:rsidTr="00051E5A">
        <w:trPr>
          <w:trHeight w:hRule="exact" w:val="302"/>
        </w:trPr>
        <w:tc>
          <w:tcPr>
            <w:tcW w:w="1563" w:type="pct"/>
            <w:vAlign w:val="bottom"/>
          </w:tcPr>
          <w:p w14:paraId="4F59CB3F" w14:textId="77777777" w:rsidR="00090958" w:rsidRPr="00CA52B3" w:rsidRDefault="00090958" w:rsidP="00051E5A">
            <w:pPr>
              <w:jc w:val="left"/>
            </w:pPr>
            <w:r w:rsidRPr="00CA52B3">
              <w:t>300</w:t>
            </w:r>
          </w:p>
        </w:tc>
        <w:tc>
          <w:tcPr>
            <w:tcW w:w="2109" w:type="pct"/>
            <w:vAlign w:val="bottom"/>
          </w:tcPr>
          <w:p w14:paraId="42D71963" w14:textId="77777777" w:rsidR="00090958" w:rsidRPr="00CA52B3" w:rsidRDefault="00090958" w:rsidP="00051E5A">
            <w:pPr>
              <w:jc w:val="left"/>
            </w:pPr>
            <w:r w:rsidRPr="00CA52B3">
              <w:t>Contractual</w:t>
            </w:r>
          </w:p>
        </w:tc>
        <w:tc>
          <w:tcPr>
            <w:tcW w:w="1328" w:type="pct"/>
            <w:vAlign w:val="bottom"/>
          </w:tcPr>
          <w:p w14:paraId="50F5BB36" w14:textId="77777777" w:rsidR="00090958" w:rsidRPr="00CA52B3" w:rsidRDefault="00051E5A" w:rsidP="0026420D">
            <w:pPr>
              <w:jc w:val="right"/>
            </w:pPr>
            <w:r>
              <w:t>1.50</w:t>
            </w:r>
          </w:p>
        </w:tc>
      </w:tr>
      <w:tr w:rsidR="00090958" w:rsidRPr="00CA52B3" w14:paraId="1A936596" w14:textId="77777777" w:rsidTr="00051E5A">
        <w:trPr>
          <w:trHeight w:hRule="exact" w:val="302"/>
        </w:trPr>
        <w:tc>
          <w:tcPr>
            <w:tcW w:w="1563" w:type="pct"/>
            <w:vAlign w:val="bottom"/>
          </w:tcPr>
          <w:p w14:paraId="1195369D" w14:textId="77777777" w:rsidR="00090958" w:rsidRPr="00CA52B3" w:rsidRDefault="00090958" w:rsidP="00051E5A">
            <w:pPr>
              <w:jc w:val="left"/>
            </w:pPr>
            <w:r w:rsidRPr="00CA52B3">
              <w:t>400</w:t>
            </w:r>
          </w:p>
        </w:tc>
        <w:tc>
          <w:tcPr>
            <w:tcW w:w="2109" w:type="pct"/>
            <w:vAlign w:val="bottom"/>
          </w:tcPr>
          <w:p w14:paraId="245CE9BF" w14:textId="77777777" w:rsidR="00090958" w:rsidRPr="00CA52B3" w:rsidRDefault="00090958" w:rsidP="00051E5A">
            <w:pPr>
              <w:jc w:val="left"/>
            </w:pPr>
            <w:r w:rsidRPr="00CA52B3">
              <w:t>Commodities</w:t>
            </w:r>
          </w:p>
        </w:tc>
        <w:tc>
          <w:tcPr>
            <w:tcW w:w="1328" w:type="pct"/>
            <w:vAlign w:val="bottom"/>
          </w:tcPr>
          <w:p w14:paraId="1B800D85" w14:textId="77777777" w:rsidR="00090958" w:rsidRPr="00CA52B3" w:rsidRDefault="00051E5A" w:rsidP="0026420D">
            <w:pPr>
              <w:jc w:val="right"/>
            </w:pPr>
            <w:r>
              <w:t>2.99</w:t>
            </w:r>
          </w:p>
        </w:tc>
      </w:tr>
      <w:tr w:rsidR="00090958" w:rsidRPr="00CA52B3" w14:paraId="1D824091" w14:textId="77777777" w:rsidTr="00051E5A">
        <w:trPr>
          <w:trHeight w:hRule="exact" w:val="302"/>
        </w:trPr>
        <w:tc>
          <w:tcPr>
            <w:tcW w:w="1563" w:type="pct"/>
            <w:tcBorders>
              <w:bottom w:val="single" w:sz="4" w:space="0" w:color="auto"/>
            </w:tcBorders>
            <w:vAlign w:val="bottom"/>
          </w:tcPr>
          <w:p w14:paraId="23ACDCCC" w14:textId="77777777" w:rsidR="00090958" w:rsidRPr="00CA52B3" w:rsidRDefault="00090958" w:rsidP="00051E5A">
            <w:pPr>
              <w:jc w:val="left"/>
            </w:pPr>
            <w:r w:rsidRPr="00CA52B3">
              <w:t>500</w:t>
            </w:r>
          </w:p>
        </w:tc>
        <w:tc>
          <w:tcPr>
            <w:tcW w:w="2109" w:type="pct"/>
            <w:tcBorders>
              <w:bottom w:val="single" w:sz="4" w:space="0" w:color="auto"/>
            </w:tcBorders>
            <w:vAlign w:val="bottom"/>
          </w:tcPr>
          <w:p w14:paraId="399F4584" w14:textId="77777777" w:rsidR="00090958" w:rsidRPr="00CA52B3" w:rsidRDefault="00090958" w:rsidP="00051E5A">
            <w:pPr>
              <w:jc w:val="left"/>
            </w:pPr>
            <w:r w:rsidRPr="00CA52B3">
              <w:t>Equipment</w:t>
            </w:r>
          </w:p>
        </w:tc>
        <w:tc>
          <w:tcPr>
            <w:tcW w:w="1328" w:type="pct"/>
            <w:tcBorders>
              <w:bottom w:val="single" w:sz="6" w:space="0" w:color="auto"/>
            </w:tcBorders>
            <w:vAlign w:val="bottom"/>
          </w:tcPr>
          <w:p w14:paraId="2E3AB6C4" w14:textId="77777777" w:rsidR="00090958" w:rsidRPr="00CA52B3" w:rsidRDefault="00051E5A" w:rsidP="0026420D">
            <w:pPr>
              <w:jc w:val="right"/>
            </w:pPr>
            <w:r>
              <w:t>0</w:t>
            </w:r>
          </w:p>
        </w:tc>
      </w:tr>
      <w:tr w:rsidR="00090958" w:rsidRPr="00CA52B3" w14:paraId="532668FB" w14:textId="77777777" w:rsidTr="00051E5A">
        <w:trPr>
          <w:trHeight w:hRule="exact" w:val="302"/>
        </w:trPr>
        <w:tc>
          <w:tcPr>
            <w:tcW w:w="1563" w:type="pct"/>
            <w:tcBorders>
              <w:top w:val="single" w:sz="4" w:space="0" w:color="auto"/>
              <w:bottom w:val="single" w:sz="6" w:space="0" w:color="auto"/>
            </w:tcBorders>
            <w:vAlign w:val="bottom"/>
          </w:tcPr>
          <w:p w14:paraId="28F3B978" w14:textId="77777777" w:rsidR="00090958" w:rsidRPr="00CA52B3" w:rsidRDefault="00090958" w:rsidP="00051E5A">
            <w:pPr>
              <w:jc w:val="left"/>
            </w:pPr>
            <w:r w:rsidRPr="00CA52B3">
              <w:t>Total</w:t>
            </w:r>
          </w:p>
        </w:tc>
        <w:tc>
          <w:tcPr>
            <w:tcW w:w="2109" w:type="pct"/>
            <w:tcBorders>
              <w:top w:val="single" w:sz="4" w:space="0" w:color="auto"/>
              <w:bottom w:val="single" w:sz="6" w:space="0" w:color="auto"/>
            </w:tcBorders>
            <w:vAlign w:val="bottom"/>
          </w:tcPr>
          <w:p w14:paraId="291EEC50" w14:textId="77777777" w:rsidR="00090958" w:rsidRPr="00CA52B3" w:rsidRDefault="00090958" w:rsidP="00051E5A">
            <w:pPr>
              <w:jc w:val="left"/>
            </w:pPr>
          </w:p>
        </w:tc>
        <w:tc>
          <w:tcPr>
            <w:tcW w:w="1328" w:type="pct"/>
            <w:tcBorders>
              <w:bottom w:val="single" w:sz="6" w:space="0" w:color="auto"/>
            </w:tcBorders>
            <w:vAlign w:val="bottom"/>
          </w:tcPr>
          <w:p w14:paraId="225C89FD" w14:textId="77777777" w:rsidR="00090958" w:rsidRPr="00CA52B3" w:rsidRDefault="00051E5A" w:rsidP="0026420D">
            <w:pPr>
              <w:jc w:val="right"/>
            </w:pPr>
            <w:r>
              <w:t>4.49</w:t>
            </w:r>
          </w:p>
        </w:tc>
      </w:tr>
    </w:tbl>
    <w:p w14:paraId="03963643" w14:textId="77777777" w:rsidR="00090958" w:rsidRDefault="00090958" w:rsidP="00090958"/>
    <w:p w14:paraId="34AC49FC" w14:textId="77777777" w:rsidR="00051E5A" w:rsidRDefault="00051E5A" w:rsidP="00090958">
      <w:r>
        <w:t>Project Personnel</w:t>
      </w:r>
    </w:p>
    <w:tbl>
      <w:tblPr>
        <w:tblW w:w="5000" w:type="pct"/>
        <w:tblLook w:val="0000" w:firstRow="0" w:lastRow="0" w:firstColumn="0" w:lastColumn="0" w:noHBand="0" w:noVBand="0"/>
      </w:tblPr>
      <w:tblGrid>
        <w:gridCol w:w="2994"/>
        <w:gridCol w:w="4039"/>
        <w:gridCol w:w="2543"/>
      </w:tblGrid>
      <w:tr w:rsidR="00051E5A" w:rsidRPr="00CA52B3" w14:paraId="4B142182" w14:textId="77777777" w:rsidTr="00A65979">
        <w:trPr>
          <w:trHeight w:hRule="exact" w:val="302"/>
        </w:trPr>
        <w:tc>
          <w:tcPr>
            <w:tcW w:w="1563" w:type="pct"/>
            <w:tcBorders>
              <w:top w:val="single" w:sz="6" w:space="0" w:color="auto"/>
              <w:bottom w:val="single" w:sz="6" w:space="0" w:color="auto"/>
            </w:tcBorders>
            <w:vAlign w:val="bottom"/>
          </w:tcPr>
          <w:p w14:paraId="509F1160" w14:textId="77777777" w:rsidR="00051E5A" w:rsidRPr="00CA52B3" w:rsidRDefault="00051E5A" w:rsidP="00A65979">
            <w:pPr>
              <w:jc w:val="left"/>
            </w:pPr>
            <w:r>
              <w:t>Personnel</w:t>
            </w:r>
          </w:p>
        </w:tc>
        <w:tc>
          <w:tcPr>
            <w:tcW w:w="2109" w:type="pct"/>
            <w:tcBorders>
              <w:top w:val="single" w:sz="6" w:space="0" w:color="auto"/>
              <w:bottom w:val="single" w:sz="6" w:space="0" w:color="auto"/>
            </w:tcBorders>
            <w:vAlign w:val="bottom"/>
          </w:tcPr>
          <w:p w14:paraId="016A7EFF" w14:textId="77777777" w:rsidR="00051E5A" w:rsidRPr="00CA52B3" w:rsidRDefault="00051E5A" w:rsidP="00051E5A">
            <w:pPr>
              <w:jc w:val="left"/>
            </w:pPr>
            <w:r>
              <w:t>Job class</w:t>
            </w:r>
          </w:p>
        </w:tc>
        <w:tc>
          <w:tcPr>
            <w:tcW w:w="1328" w:type="pct"/>
            <w:tcBorders>
              <w:top w:val="single" w:sz="6" w:space="0" w:color="auto"/>
              <w:bottom w:val="single" w:sz="6" w:space="0" w:color="auto"/>
            </w:tcBorders>
            <w:vAlign w:val="bottom"/>
          </w:tcPr>
          <w:p w14:paraId="6D96BE6C" w14:textId="77777777" w:rsidR="00051E5A" w:rsidRPr="00CA52B3" w:rsidRDefault="00051E5A" w:rsidP="00051E5A">
            <w:pPr>
              <w:jc w:val="right"/>
            </w:pPr>
            <w:r>
              <w:t>Months b</w:t>
            </w:r>
            <w:r w:rsidRPr="00CA52B3">
              <w:t>udget</w:t>
            </w:r>
            <w:r>
              <w:t>ed</w:t>
            </w:r>
          </w:p>
        </w:tc>
      </w:tr>
      <w:tr w:rsidR="00051E5A" w:rsidRPr="00CA52B3" w14:paraId="0F68C66A" w14:textId="77777777" w:rsidTr="00A65979">
        <w:trPr>
          <w:trHeight w:hRule="exact" w:val="302"/>
        </w:trPr>
        <w:tc>
          <w:tcPr>
            <w:tcW w:w="1563" w:type="pct"/>
            <w:vAlign w:val="bottom"/>
          </w:tcPr>
          <w:p w14:paraId="5E56495F" w14:textId="77777777" w:rsidR="00051E5A" w:rsidRPr="00CA52B3" w:rsidRDefault="00051E5A" w:rsidP="00051E5A">
            <w:pPr>
              <w:jc w:val="left"/>
            </w:pPr>
            <w:r>
              <w:t>Kirk Brogdon</w:t>
            </w:r>
          </w:p>
        </w:tc>
        <w:tc>
          <w:tcPr>
            <w:tcW w:w="2109" w:type="pct"/>
            <w:vAlign w:val="bottom"/>
          </w:tcPr>
          <w:p w14:paraId="2F49B6DA" w14:textId="77777777" w:rsidR="00051E5A" w:rsidRPr="00CA52B3" w:rsidRDefault="00051E5A" w:rsidP="00A65979">
            <w:pPr>
              <w:jc w:val="left"/>
            </w:pPr>
            <w:r>
              <w:t>Analyst/Programmer</w:t>
            </w:r>
          </w:p>
        </w:tc>
        <w:tc>
          <w:tcPr>
            <w:tcW w:w="1328" w:type="pct"/>
            <w:vAlign w:val="bottom"/>
          </w:tcPr>
          <w:p w14:paraId="39F88DE8" w14:textId="77777777" w:rsidR="00051E5A" w:rsidRPr="00CA52B3" w:rsidRDefault="00051E5A" w:rsidP="00A65979">
            <w:pPr>
              <w:jc w:val="right"/>
            </w:pPr>
            <w:r>
              <w:t>0.0</w:t>
            </w:r>
          </w:p>
        </w:tc>
      </w:tr>
      <w:tr w:rsidR="00051E5A" w:rsidRPr="00CA52B3" w14:paraId="78BDCCB8" w14:textId="77777777" w:rsidTr="00051E5A">
        <w:trPr>
          <w:trHeight w:hRule="exact" w:val="302"/>
        </w:trPr>
        <w:tc>
          <w:tcPr>
            <w:tcW w:w="1563" w:type="pct"/>
            <w:vAlign w:val="bottom"/>
          </w:tcPr>
          <w:p w14:paraId="41908EC6" w14:textId="77777777" w:rsidR="00051E5A" w:rsidRPr="00CA52B3" w:rsidRDefault="00051E5A" w:rsidP="00A65979">
            <w:pPr>
              <w:jc w:val="left"/>
            </w:pPr>
            <w:r>
              <w:t>Samantha Renner</w:t>
            </w:r>
          </w:p>
        </w:tc>
        <w:tc>
          <w:tcPr>
            <w:tcW w:w="2109" w:type="pct"/>
            <w:vAlign w:val="bottom"/>
          </w:tcPr>
          <w:p w14:paraId="61C21998" w14:textId="77777777" w:rsidR="00051E5A" w:rsidRPr="00CA52B3" w:rsidRDefault="00051E5A" w:rsidP="00A65979">
            <w:pPr>
              <w:jc w:val="left"/>
            </w:pPr>
            <w:r>
              <w:t>Administrative Clerk I</w:t>
            </w:r>
          </w:p>
        </w:tc>
        <w:tc>
          <w:tcPr>
            <w:tcW w:w="1328" w:type="pct"/>
            <w:vAlign w:val="bottom"/>
          </w:tcPr>
          <w:p w14:paraId="6E5CC9FC" w14:textId="77777777" w:rsidR="00051E5A" w:rsidRPr="00CA52B3" w:rsidRDefault="00051E5A" w:rsidP="00A65979">
            <w:pPr>
              <w:jc w:val="right"/>
            </w:pPr>
            <w:r>
              <w:t>0.0</w:t>
            </w:r>
          </w:p>
        </w:tc>
      </w:tr>
      <w:tr w:rsidR="00051E5A" w:rsidRPr="00CA52B3" w14:paraId="549D73E5" w14:textId="77777777" w:rsidTr="00051E5A">
        <w:trPr>
          <w:trHeight w:hRule="exact" w:val="302"/>
        </w:trPr>
        <w:tc>
          <w:tcPr>
            <w:tcW w:w="1563" w:type="pct"/>
            <w:vAlign w:val="bottom"/>
          </w:tcPr>
          <w:p w14:paraId="24639892" w14:textId="77777777" w:rsidR="00051E5A" w:rsidRPr="00CA52B3" w:rsidRDefault="00051E5A" w:rsidP="00A65979">
            <w:pPr>
              <w:jc w:val="left"/>
            </w:pPr>
            <w:r>
              <w:t>Jay Baumer</w:t>
            </w:r>
          </w:p>
        </w:tc>
        <w:tc>
          <w:tcPr>
            <w:tcW w:w="2109" w:type="pct"/>
            <w:vAlign w:val="bottom"/>
          </w:tcPr>
          <w:p w14:paraId="1BE0D7E8" w14:textId="77777777" w:rsidR="00051E5A" w:rsidRPr="00CA52B3" w:rsidRDefault="00051E5A" w:rsidP="00A65979">
            <w:pPr>
              <w:jc w:val="left"/>
            </w:pPr>
            <w:r>
              <w:t>Fisheries Biologist II</w:t>
            </w:r>
          </w:p>
        </w:tc>
        <w:tc>
          <w:tcPr>
            <w:tcW w:w="1328" w:type="pct"/>
            <w:tcBorders>
              <w:bottom w:val="single" w:sz="4" w:space="0" w:color="auto"/>
            </w:tcBorders>
            <w:vAlign w:val="bottom"/>
          </w:tcPr>
          <w:p w14:paraId="1BC7A1F8" w14:textId="77777777" w:rsidR="00051E5A" w:rsidRPr="00CA52B3" w:rsidRDefault="00051E5A" w:rsidP="00051E5A">
            <w:pPr>
              <w:jc w:val="right"/>
            </w:pPr>
            <w:r>
              <w:t>0.5</w:t>
            </w:r>
          </w:p>
        </w:tc>
      </w:tr>
      <w:tr w:rsidR="00051E5A" w:rsidRPr="00CA52B3" w14:paraId="0FD858C4" w14:textId="77777777" w:rsidTr="00051E5A">
        <w:trPr>
          <w:trHeight w:hRule="exact" w:val="302"/>
        </w:trPr>
        <w:tc>
          <w:tcPr>
            <w:tcW w:w="1563" w:type="pct"/>
            <w:tcBorders>
              <w:top w:val="single" w:sz="4" w:space="0" w:color="auto"/>
              <w:bottom w:val="single" w:sz="6" w:space="0" w:color="auto"/>
            </w:tcBorders>
            <w:vAlign w:val="bottom"/>
          </w:tcPr>
          <w:p w14:paraId="3773F900" w14:textId="77777777" w:rsidR="00051E5A" w:rsidRPr="00CA52B3" w:rsidRDefault="00051E5A" w:rsidP="00A65979">
            <w:pPr>
              <w:jc w:val="left"/>
            </w:pPr>
            <w:r w:rsidRPr="00CA52B3">
              <w:t>Total</w:t>
            </w:r>
          </w:p>
        </w:tc>
        <w:tc>
          <w:tcPr>
            <w:tcW w:w="2109" w:type="pct"/>
            <w:tcBorders>
              <w:top w:val="single" w:sz="4" w:space="0" w:color="auto"/>
              <w:bottom w:val="single" w:sz="6" w:space="0" w:color="auto"/>
            </w:tcBorders>
            <w:vAlign w:val="bottom"/>
          </w:tcPr>
          <w:p w14:paraId="7724428C" w14:textId="77777777" w:rsidR="00051E5A" w:rsidRPr="00CA52B3" w:rsidRDefault="00051E5A" w:rsidP="00A65979">
            <w:pPr>
              <w:jc w:val="left"/>
            </w:pPr>
          </w:p>
        </w:tc>
        <w:tc>
          <w:tcPr>
            <w:tcW w:w="1328" w:type="pct"/>
            <w:tcBorders>
              <w:top w:val="single" w:sz="4" w:space="0" w:color="auto"/>
              <w:bottom w:val="single" w:sz="6" w:space="0" w:color="auto"/>
            </w:tcBorders>
            <w:vAlign w:val="bottom"/>
          </w:tcPr>
          <w:p w14:paraId="4519F4FD" w14:textId="43C81C2F" w:rsidR="00051E5A" w:rsidRPr="00CA52B3" w:rsidRDefault="00051E5A" w:rsidP="00A36072">
            <w:pPr>
              <w:jc w:val="right"/>
            </w:pPr>
            <w:r>
              <w:t>0.0</w:t>
            </w:r>
          </w:p>
        </w:tc>
      </w:tr>
    </w:tbl>
    <w:p w14:paraId="79D21C49" w14:textId="77777777" w:rsidR="00051E5A" w:rsidRDefault="00051E5A" w:rsidP="00090958"/>
    <w:p w14:paraId="0C94087F" w14:textId="77777777" w:rsidR="00090958" w:rsidRDefault="00090958" w:rsidP="00090958">
      <w:pPr>
        <w:pStyle w:val="Heading1"/>
      </w:pPr>
      <w:bookmarkStart w:id="67" w:name="_Toc183836608"/>
      <w:bookmarkStart w:id="68" w:name="_Toc309229366"/>
      <w:bookmarkStart w:id="69" w:name="_Toc514844687"/>
      <w:r>
        <w:t>REFERENCES cited</w:t>
      </w:r>
      <w:bookmarkEnd w:id="67"/>
      <w:bookmarkEnd w:id="68"/>
      <w:bookmarkEnd w:id="69"/>
    </w:p>
    <w:p w14:paraId="261699E0" w14:textId="77777777" w:rsidR="00D00CA7" w:rsidRPr="00D00CA7" w:rsidRDefault="00090958" w:rsidP="00D00CA7">
      <w:pPr>
        <w:pStyle w:val="Lit-Cited"/>
        <w:ind w:left="720" w:hanging="720"/>
        <w:rPr>
          <w:noProof/>
        </w:rPr>
      </w:pPr>
      <w:r>
        <w:rPr>
          <w:noProof/>
        </w:rPr>
        <w:fldChar w:fldCharType="begin"/>
      </w:r>
      <w:r>
        <w:rPr>
          <w:noProof/>
        </w:rPr>
        <w:instrText xml:space="preserve"> ADDIN EN.REFLIST </w:instrText>
      </w:r>
      <w:r>
        <w:rPr>
          <w:noProof/>
        </w:rPr>
        <w:fldChar w:fldCharType="separate"/>
      </w:r>
      <w:bookmarkStart w:id="70" w:name="_ENREF_1"/>
      <w:r w:rsidR="00D00CA7" w:rsidRPr="00D00CA7">
        <w:rPr>
          <w:noProof/>
        </w:rPr>
        <w:t xml:space="preserve">Goodman, L. A.  1960.  On the exact variance of products.  Journal of the American Statistical Association 55:708-713.  </w:t>
      </w:r>
      <w:bookmarkEnd w:id="70"/>
    </w:p>
    <w:p w14:paraId="2C0E8637" w14:textId="77777777" w:rsidR="00F10089" w:rsidRDefault="00090958" w:rsidP="00A84081">
      <w:pPr>
        <w:pStyle w:val="Lit-Cited"/>
        <w:rPr>
          <w:noProof/>
        </w:rPr>
        <w:sectPr w:rsidR="00F10089" w:rsidSect="005C082A">
          <w:headerReference w:type="default" r:id="rId35"/>
          <w:footerReference w:type="default" r:id="rId36"/>
          <w:pgSz w:w="12240" w:h="15840" w:code="1"/>
          <w:pgMar w:top="1440" w:right="1440" w:bottom="1440" w:left="1440" w:header="720" w:footer="720" w:gutter="0"/>
          <w:cols w:space="720"/>
          <w:docGrid w:linePitch="326"/>
        </w:sectPr>
      </w:pPr>
      <w:r>
        <w:rPr>
          <w:noProof/>
        </w:rPr>
        <w:fldChar w:fldCharType="end"/>
      </w:r>
      <w:bookmarkEnd w:id="10"/>
      <w:bookmarkEnd w:id="11"/>
      <w:bookmarkEnd w:id="12"/>
    </w:p>
    <w:p w14:paraId="4C19E085" w14:textId="7AAF243F" w:rsidR="00DE7114" w:rsidRDefault="00DE7114" w:rsidP="00F10089"/>
    <w:p w14:paraId="17C7265C" w14:textId="77777777" w:rsidR="005C082A" w:rsidRDefault="005C082A" w:rsidP="005C082A">
      <w:pPr>
        <w:sectPr w:rsidR="005C082A" w:rsidSect="005C082A">
          <w:pgSz w:w="12240" w:h="15840" w:code="1"/>
          <w:pgMar w:top="1440" w:right="1440" w:bottom="1440" w:left="1440" w:header="720" w:footer="720" w:gutter="0"/>
          <w:cols w:space="720"/>
          <w:docGrid w:linePitch="326"/>
        </w:sectPr>
      </w:pPr>
    </w:p>
    <w:p w14:paraId="4E175B4E" w14:textId="77777777" w:rsidR="004F3F49" w:rsidRDefault="004F3F49" w:rsidP="004F3F49">
      <w:pPr>
        <w:pStyle w:val="Append-Cover"/>
      </w:pPr>
    </w:p>
    <w:p w14:paraId="7116AEE7" w14:textId="77777777" w:rsidR="004F3F49" w:rsidRDefault="00F2690E" w:rsidP="004F3F49">
      <w:pPr>
        <w:pStyle w:val="Heading1"/>
      </w:pPr>
      <w:bookmarkStart w:id="71" w:name="_Toc514844688"/>
      <w:r>
        <w:t xml:space="preserve">Appendix A: </w:t>
      </w:r>
      <w:r w:rsidR="00433E2B">
        <w:t>shrimp permit</w:t>
      </w:r>
      <w:bookmarkEnd w:id="71"/>
    </w:p>
    <w:p w14:paraId="0E40BF85" w14:textId="77777777" w:rsidR="00F2690E" w:rsidRDefault="00F2690E" w:rsidP="00F2690E"/>
    <w:p w14:paraId="64FFFE7F" w14:textId="77777777" w:rsidR="00433E2B" w:rsidRDefault="00433E2B" w:rsidP="00F2690E">
      <w:pPr>
        <w:sectPr w:rsidR="00433E2B" w:rsidSect="005C082A">
          <w:pgSz w:w="12240" w:h="15840" w:code="1"/>
          <w:pgMar w:top="1440" w:right="1440" w:bottom="1440" w:left="1440" w:header="720" w:footer="720" w:gutter="0"/>
          <w:cols w:space="720"/>
          <w:docGrid w:linePitch="326"/>
        </w:sectPr>
      </w:pPr>
    </w:p>
    <w:p w14:paraId="4BD33C48" w14:textId="77777777" w:rsidR="00433E2B" w:rsidRDefault="00433E2B" w:rsidP="00433E2B">
      <w:pPr>
        <w:pStyle w:val="Caption"/>
        <w:pBdr>
          <w:bottom w:val="single" w:sz="4" w:space="1" w:color="auto"/>
        </w:pBdr>
      </w:pPr>
      <w:bookmarkStart w:id="72" w:name="_Toc514844628"/>
      <w:r>
        <w:lastRenderedPageBreak/>
        <w:t>Appendix A</w:t>
      </w:r>
      <w:fldSimple w:instr=" SEQ Appendix_A \* ARABIC ">
        <w:r w:rsidR="004B59AB">
          <w:rPr>
            <w:noProof/>
          </w:rPr>
          <w:t>1</w:t>
        </w:r>
      </w:fldSimple>
      <w:r>
        <w:t>.–Prince William Sound sport shrimp permit.</w:t>
      </w:r>
      <w:bookmarkEnd w:id="72"/>
    </w:p>
    <w:p w14:paraId="01BC7073" w14:textId="77777777" w:rsidR="00433E2B" w:rsidRPr="00433E2B" w:rsidRDefault="00433E2B" w:rsidP="00433E2B">
      <w:r w:rsidRPr="00433E2B">
        <w:rPr>
          <w:noProof/>
        </w:rPr>
        <w:drawing>
          <wp:inline distT="0" distB="0" distL="0" distR="0" wp14:anchorId="67EBAD1A" wp14:editId="575CBE59">
            <wp:extent cx="5934075" cy="7658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7658100"/>
                    </a:xfrm>
                    <a:prstGeom prst="rect">
                      <a:avLst/>
                    </a:prstGeom>
                    <a:noFill/>
                    <a:ln>
                      <a:noFill/>
                    </a:ln>
                  </pic:spPr>
                </pic:pic>
              </a:graphicData>
            </a:graphic>
          </wp:inline>
        </w:drawing>
      </w:r>
    </w:p>
    <w:p w14:paraId="35329A89" w14:textId="77777777" w:rsidR="00433E2B" w:rsidRPr="00433E2B" w:rsidRDefault="00433E2B" w:rsidP="00433E2B">
      <w:pPr>
        <w:pStyle w:val="Caption"/>
        <w:pBdr>
          <w:top w:val="single" w:sz="4" w:space="1" w:color="auto"/>
        </w:pBdr>
        <w:jc w:val="center"/>
        <w:rPr>
          <w:sz w:val="18"/>
          <w:szCs w:val="18"/>
        </w:rPr>
      </w:pPr>
      <w:r>
        <w:rPr>
          <w:sz w:val="18"/>
          <w:szCs w:val="18"/>
        </w:rPr>
        <w:t>-continued-</w:t>
      </w:r>
    </w:p>
    <w:p w14:paraId="715F3A6F" w14:textId="77777777" w:rsidR="00433E2B" w:rsidRDefault="00433E2B" w:rsidP="00F2690E">
      <w:pPr>
        <w:sectPr w:rsidR="00433E2B" w:rsidSect="005C082A">
          <w:pgSz w:w="12240" w:h="15840" w:code="1"/>
          <w:pgMar w:top="1440" w:right="1440" w:bottom="1440" w:left="1440" w:header="720" w:footer="720" w:gutter="0"/>
          <w:cols w:space="720"/>
          <w:docGrid w:linePitch="326"/>
        </w:sectPr>
      </w:pPr>
    </w:p>
    <w:p w14:paraId="6D519BCC" w14:textId="77777777" w:rsidR="00433E2B" w:rsidRDefault="00433E2B" w:rsidP="00433E2B">
      <w:pPr>
        <w:pStyle w:val="Caption"/>
        <w:pBdr>
          <w:bottom w:val="single" w:sz="4" w:space="1" w:color="auto"/>
        </w:pBdr>
      </w:pPr>
      <w:r>
        <w:lastRenderedPageBreak/>
        <w:t>Appendix A</w:t>
      </w:r>
      <w:r w:rsidR="009E6307">
        <w:t>1</w:t>
      </w:r>
      <w:r>
        <w:t>.–Page 2 of 2.</w:t>
      </w:r>
    </w:p>
    <w:p w14:paraId="6ED2DB77" w14:textId="77777777" w:rsidR="004B59AB" w:rsidRDefault="00433E2B" w:rsidP="00433E2B">
      <w:pPr>
        <w:sectPr w:rsidR="004B59AB" w:rsidSect="005C082A">
          <w:pgSz w:w="12240" w:h="15840" w:code="1"/>
          <w:pgMar w:top="1440" w:right="1440" w:bottom="1440" w:left="1440" w:header="720" w:footer="720" w:gutter="0"/>
          <w:cols w:space="720"/>
          <w:docGrid w:linePitch="326"/>
        </w:sectPr>
      </w:pPr>
      <w:r w:rsidRPr="00433E2B">
        <w:rPr>
          <w:noProof/>
        </w:rPr>
        <w:drawing>
          <wp:inline distT="0" distB="0" distL="0" distR="0" wp14:anchorId="1BFF387F" wp14:editId="292723A6">
            <wp:extent cx="5934075" cy="747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7477125"/>
                    </a:xfrm>
                    <a:prstGeom prst="rect">
                      <a:avLst/>
                    </a:prstGeom>
                    <a:noFill/>
                    <a:ln>
                      <a:noFill/>
                    </a:ln>
                  </pic:spPr>
                </pic:pic>
              </a:graphicData>
            </a:graphic>
          </wp:inline>
        </w:drawing>
      </w:r>
    </w:p>
    <w:p w14:paraId="2A3A55E6" w14:textId="77777777" w:rsidR="00433E2B" w:rsidRDefault="004B59AB" w:rsidP="004B59AB">
      <w:pPr>
        <w:pStyle w:val="Caption"/>
        <w:pBdr>
          <w:bottom w:val="single" w:sz="4" w:space="1" w:color="auto"/>
        </w:pBdr>
      </w:pPr>
      <w:bookmarkStart w:id="73" w:name="_Toc514844629"/>
      <w:r>
        <w:lastRenderedPageBreak/>
        <w:t>Appendix A</w:t>
      </w:r>
      <w:fldSimple w:instr=" SEQ Appendix_A \* ARABIC ">
        <w:r>
          <w:rPr>
            <w:noProof/>
          </w:rPr>
          <w:t>2</w:t>
        </w:r>
      </w:fldSimple>
      <w:r>
        <w:t>.–Prince William Sound subsistence shrimp permit.</w:t>
      </w:r>
      <w:bookmarkEnd w:id="73"/>
    </w:p>
    <w:p w14:paraId="1AFE212A" w14:textId="77777777" w:rsidR="004B59AB" w:rsidRDefault="004B59AB" w:rsidP="004B59AB">
      <w:r w:rsidRPr="004B59AB">
        <w:rPr>
          <w:noProof/>
        </w:rPr>
        <w:drawing>
          <wp:inline distT="0" distB="0" distL="0" distR="0" wp14:anchorId="5D8F6408" wp14:editId="60FD60BE">
            <wp:extent cx="5934075" cy="7667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7667625"/>
                    </a:xfrm>
                    <a:prstGeom prst="rect">
                      <a:avLst/>
                    </a:prstGeom>
                    <a:noFill/>
                    <a:ln>
                      <a:noFill/>
                    </a:ln>
                  </pic:spPr>
                </pic:pic>
              </a:graphicData>
            </a:graphic>
          </wp:inline>
        </w:drawing>
      </w:r>
    </w:p>
    <w:p w14:paraId="224AFC1C" w14:textId="77777777" w:rsidR="004B59AB" w:rsidRPr="004B59AB" w:rsidRDefault="004B59AB" w:rsidP="004B59AB">
      <w:pPr>
        <w:pStyle w:val="Caption"/>
        <w:pBdr>
          <w:top w:val="single" w:sz="4" w:space="1" w:color="auto"/>
        </w:pBdr>
        <w:jc w:val="center"/>
      </w:pPr>
      <w:r>
        <w:rPr>
          <w:sz w:val="18"/>
          <w:szCs w:val="18"/>
        </w:rPr>
        <w:t>-continued-</w:t>
      </w:r>
    </w:p>
    <w:p w14:paraId="31B68C53" w14:textId="77777777" w:rsidR="004B59AB" w:rsidRDefault="004B59AB" w:rsidP="00433E2B">
      <w:pPr>
        <w:sectPr w:rsidR="004B59AB" w:rsidSect="005C082A">
          <w:pgSz w:w="12240" w:h="15840" w:code="1"/>
          <w:pgMar w:top="1440" w:right="1440" w:bottom="1440" w:left="1440" w:header="720" w:footer="720" w:gutter="0"/>
          <w:cols w:space="720"/>
          <w:docGrid w:linePitch="326"/>
        </w:sectPr>
      </w:pPr>
    </w:p>
    <w:p w14:paraId="433210F0" w14:textId="77777777" w:rsidR="00433E2B" w:rsidRDefault="004B59AB" w:rsidP="004B59AB">
      <w:pPr>
        <w:pStyle w:val="Caption"/>
        <w:pBdr>
          <w:bottom w:val="single" w:sz="4" w:space="1" w:color="auto"/>
        </w:pBdr>
      </w:pPr>
      <w:r>
        <w:lastRenderedPageBreak/>
        <w:t>Appendix A2.–Page 2 of 2.</w:t>
      </w:r>
    </w:p>
    <w:p w14:paraId="72C09748" w14:textId="77777777" w:rsidR="004B59AB" w:rsidRPr="004B59AB" w:rsidRDefault="004B59AB" w:rsidP="004B59AB">
      <w:r w:rsidRPr="004B59AB">
        <w:rPr>
          <w:noProof/>
        </w:rPr>
        <w:drawing>
          <wp:inline distT="0" distB="0" distL="0" distR="0" wp14:anchorId="7375510E" wp14:editId="76B385D6">
            <wp:extent cx="5943600" cy="7591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7591425"/>
                    </a:xfrm>
                    <a:prstGeom prst="rect">
                      <a:avLst/>
                    </a:prstGeom>
                    <a:noFill/>
                    <a:ln>
                      <a:noFill/>
                    </a:ln>
                  </pic:spPr>
                </pic:pic>
              </a:graphicData>
            </a:graphic>
          </wp:inline>
        </w:drawing>
      </w:r>
    </w:p>
    <w:p w14:paraId="6178AC07" w14:textId="77777777" w:rsidR="004B59AB" w:rsidRDefault="004B59AB" w:rsidP="00433E2B"/>
    <w:p w14:paraId="619CC983" w14:textId="77777777" w:rsidR="00F10089" w:rsidRDefault="00F10089" w:rsidP="00433E2B">
      <w:pPr>
        <w:sectPr w:rsidR="00F10089" w:rsidSect="005C082A">
          <w:pgSz w:w="12240" w:h="15840" w:code="1"/>
          <w:pgMar w:top="1440" w:right="1440" w:bottom="1440" w:left="1440" w:header="720" w:footer="720" w:gutter="0"/>
          <w:cols w:space="720"/>
          <w:docGrid w:linePitch="326"/>
        </w:sectPr>
      </w:pPr>
    </w:p>
    <w:p w14:paraId="6D6C6095" w14:textId="05F34B4F" w:rsidR="00D84E54" w:rsidRDefault="00D84E54" w:rsidP="00433E2B">
      <w:pPr>
        <w:sectPr w:rsidR="00D84E54" w:rsidSect="005C082A">
          <w:pgSz w:w="12240" w:h="15840" w:code="1"/>
          <w:pgMar w:top="1440" w:right="1440" w:bottom="1440" w:left="1440" w:header="720" w:footer="720" w:gutter="0"/>
          <w:cols w:space="720"/>
          <w:docGrid w:linePitch="326"/>
        </w:sectPr>
      </w:pPr>
    </w:p>
    <w:p w14:paraId="3F143898" w14:textId="77777777" w:rsidR="00E1003D" w:rsidRDefault="00E1003D" w:rsidP="00A8198F">
      <w:pPr>
        <w:pStyle w:val="Append-Cover"/>
      </w:pPr>
    </w:p>
    <w:p w14:paraId="05CBF278" w14:textId="77777777" w:rsidR="00D57088" w:rsidRDefault="00D57088" w:rsidP="00D57088">
      <w:pPr>
        <w:pStyle w:val="Heading1"/>
      </w:pPr>
      <w:bookmarkStart w:id="74" w:name="_Toc514844689"/>
      <w:r>
        <w:t>Appendix B: Reminder letter</w:t>
      </w:r>
      <w:bookmarkEnd w:id="74"/>
    </w:p>
    <w:p w14:paraId="7C219180" w14:textId="77777777" w:rsidR="00D57088" w:rsidRDefault="00D57088" w:rsidP="00D57088">
      <w:pPr>
        <w:sectPr w:rsidR="00D57088" w:rsidSect="000E2E7A">
          <w:headerReference w:type="default" r:id="rId41"/>
          <w:footerReference w:type="default" r:id="rId42"/>
          <w:pgSz w:w="12240" w:h="15840" w:code="1"/>
          <w:pgMar w:top="1440" w:right="1440" w:bottom="1440" w:left="1440" w:header="720" w:footer="547" w:gutter="0"/>
          <w:cols w:space="432"/>
          <w:formProt w:val="0"/>
          <w:docGrid w:linePitch="326"/>
        </w:sectPr>
      </w:pPr>
    </w:p>
    <w:p w14:paraId="2ED7C646" w14:textId="77777777" w:rsidR="00D57088" w:rsidRDefault="00D57088" w:rsidP="00D57088">
      <w:pPr>
        <w:pStyle w:val="Caption"/>
        <w:pBdr>
          <w:bottom w:val="single" w:sz="4" w:space="1" w:color="auto"/>
        </w:pBdr>
      </w:pPr>
      <w:bookmarkStart w:id="75" w:name="_Toc514844621"/>
      <w:r>
        <w:lastRenderedPageBreak/>
        <w:t>Appendix B</w:t>
      </w:r>
      <w:fldSimple w:instr=" SEQ Appendix_B \* ARABIC ">
        <w:r>
          <w:rPr>
            <w:noProof/>
          </w:rPr>
          <w:t>1</w:t>
        </w:r>
      </w:fldSimple>
      <w:r>
        <w:t>.–Prince William Sound noncommercial shrimp permit reminder letter.</w:t>
      </w:r>
      <w:bookmarkEnd w:id="75"/>
    </w:p>
    <w:p w14:paraId="26DE3F20" w14:textId="77777777" w:rsidR="00D57088" w:rsidRDefault="00D57088" w:rsidP="00D57088">
      <w:r w:rsidRPr="00D57088">
        <w:rPr>
          <w:noProof/>
        </w:rPr>
        <w:drawing>
          <wp:inline distT="0" distB="0" distL="0" distR="0" wp14:anchorId="60225767" wp14:editId="20800394">
            <wp:extent cx="5591175" cy="5800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1175" cy="5800725"/>
                    </a:xfrm>
                    <a:prstGeom prst="rect">
                      <a:avLst/>
                    </a:prstGeom>
                    <a:noFill/>
                    <a:ln>
                      <a:noFill/>
                    </a:ln>
                  </pic:spPr>
                </pic:pic>
              </a:graphicData>
            </a:graphic>
          </wp:inline>
        </w:drawing>
      </w:r>
    </w:p>
    <w:p w14:paraId="37288458" w14:textId="77777777" w:rsidR="00D57088" w:rsidRDefault="00D57088" w:rsidP="00D57088"/>
    <w:p w14:paraId="2869F604" w14:textId="77777777" w:rsidR="00D57088" w:rsidRDefault="00D57088" w:rsidP="00D57088"/>
    <w:p w14:paraId="040FCD53" w14:textId="77777777" w:rsidR="00D57088" w:rsidRDefault="00D57088" w:rsidP="00D57088"/>
    <w:p w14:paraId="6D44A2C5" w14:textId="77777777" w:rsidR="00D57088" w:rsidRDefault="00D57088" w:rsidP="00D57088"/>
    <w:p w14:paraId="7D25538D" w14:textId="77777777" w:rsidR="00D57088" w:rsidRDefault="00D57088" w:rsidP="00D57088"/>
    <w:p w14:paraId="1C034F52" w14:textId="77777777" w:rsidR="00D57088" w:rsidRDefault="00D57088" w:rsidP="00D57088"/>
    <w:p w14:paraId="4606C372" w14:textId="77777777" w:rsidR="00D57088" w:rsidRDefault="00D57088" w:rsidP="00D57088"/>
    <w:p w14:paraId="0C84D145" w14:textId="77777777" w:rsidR="00D57088" w:rsidRDefault="00D57088" w:rsidP="00D57088">
      <w:pPr>
        <w:pStyle w:val="Caption"/>
        <w:pBdr>
          <w:top w:val="single" w:sz="4" w:space="1" w:color="auto"/>
        </w:pBdr>
        <w:jc w:val="center"/>
        <w:rPr>
          <w:sz w:val="18"/>
          <w:szCs w:val="18"/>
        </w:rPr>
        <w:sectPr w:rsidR="00D57088" w:rsidSect="000E2E7A">
          <w:pgSz w:w="12240" w:h="15840" w:code="1"/>
          <w:pgMar w:top="1440" w:right="1440" w:bottom="1440" w:left="1440" w:header="720" w:footer="547" w:gutter="0"/>
          <w:cols w:space="432"/>
          <w:formProt w:val="0"/>
          <w:docGrid w:linePitch="326"/>
        </w:sectPr>
      </w:pPr>
      <w:r>
        <w:rPr>
          <w:sz w:val="18"/>
          <w:szCs w:val="18"/>
        </w:rPr>
        <w:t>-continued-</w:t>
      </w:r>
    </w:p>
    <w:p w14:paraId="5E5D0A46" w14:textId="77777777" w:rsidR="00D57088" w:rsidRDefault="00D57088" w:rsidP="00D57088">
      <w:pPr>
        <w:pStyle w:val="Caption"/>
        <w:pBdr>
          <w:bottom w:val="single" w:sz="4" w:space="1" w:color="auto"/>
        </w:pBdr>
      </w:pPr>
      <w:r>
        <w:lastRenderedPageBreak/>
        <w:t>Appendix B1.–Page 2 of 2.</w:t>
      </w:r>
    </w:p>
    <w:p w14:paraId="326000D6" w14:textId="77777777" w:rsidR="00D57088" w:rsidRPr="00D57088" w:rsidRDefault="00D57088" w:rsidP="00D57088">
      <w:r w:rsidRPr="00D57088">
        <w:rPr>
          <w:noProof/>
        </w:rPr>
        <w:drawing>
          <wp:inline distT="0" distB="0" distL="0" distR="0" wp14:anchorId="6A161397" wp14:editId="6BFA64FD">
            <wp:extent cx="5505450" cy="7115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5450" cy="7115175"/>
                    </a:xfrm>
                    <a:prstGeom prst="rect">
                      <a:avLst/>
                    </a:prstGeom>
                    <a:noFill/>
                    <a:ln>
                      <a:noFill/>
                    </a:ln>
                  </pic:spPr>
                </pic:pic>
              </a:graphicData>
            </a:graphic>
          </wp:inline>
        </w:drawing>
      </w:r>
    </w:p>
    <w:sectPr w:rsidR="00D57088" w:rsidRPr="00D57088" w:rsidSect="000E2E7A">
      <w:pgSz w:w="12240" w:h="15840" w:code="1"/>
      <w:pgMar w:top="1440" w:right="1440" w:bottom="1440" w:left="1440" w:header="720" w:footer="547" w:gutter="0"/>
      <w:cols w:space="432"/>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BBC31" w14:textId="77777777" w:rsidR="0060393A" w:rsidRDefault="0060393A">
      <w:r>
        <w:separator/>
      </w:r>
    </w:p>
    <w:p w14:paraId="390FA2F4" w14:textId="77777777" w:rsidR="0060393A" w:rsidRDefault="0060393A"/>
  </w:endnote>
  <w:endnote w:type="continuationSeparator" w:id="0">
    <w:p w14:paraId="09192410" w14:textId="77777777" w:rsidR="0060393A" w:rsidRDefault="0060393A">
      <w:r>
        <w:continuationSeparator/>
      </w:r>
    </w:p>
    <w:p w14:paraId="24893EAC" w14:textId="77777777" w:rsidR="0060393A" w:rsidRDefault="006039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Times New Roman Bold">
    <w:altName w:val="Times New Roman"/>
    <w:panose1 w:val="02020803070505020304"/>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D0584" w14:textId="77777777" w:rsidR="0060393A" w:rsidRDefault="0060393A"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3998287" w14:textId="77777777" w:rsidR="0060393A" w:rsidRDefault="0060393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48E6A" w14:textId="77777777" w:rsidR="0060393A" w:rsidRDefault="0060393A" w:rsidP="00D84E54">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D682A69" w14:textId="77777777" w:rsidR="0060393A" w:rsidRDefault="0060393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0F0AF" w14:textId="77777777" w:rsidR="0060393A" w:rsidRDefault="0060393A"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57FE4044" w14:textId="77777777" w:rsidR="0060393A" w:rsidRDefault="0060393A"/>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5A8E4" w14:textId="77777777" w:rsidR="0060393A" w:rsidRDefault="0060393A"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18</w:t>
    </w:r>
    <w:r>
      <w:rPr>
        <w:rStyle w:val="PageNumber"/>
      </w:rPr>
      <w:fldChar w:fldCharType="end"/>
    </w:r>
  </w:p>
  <w:p w14:paraId="688CFBCE" w14:textId="77777777" w:rsidR="0060393A" w:rsidRDefault="0060393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7295A" w14:textId="77777777" w:rsidR="0060393A" w:rsidRDefault="0060393A"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229A553D" w14:textId="77777777" w:rsidR="0060393A" w:rsidRDefault="0060393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76A4D" w14:textId="77777777" w:rsidR="0060393A" w:rsidRDefault="006039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0CE82" w14:textId="77777777" w:rsidR="0060393A" w:rsidRDefault="006039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3F443" w14:textId="77777777" w:rsidR="0060393A" w:rsidRDefault="006039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68364" w14:textId="77777777" w:rsidR="0060393A" w:rsidRDefault="0060393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CA4F8" w14:textId="77777777" w:rsidR="0060393A" w:rsidRDefault="0060393A"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2811BD40" w14:textId="77777777" w:rsidR="0060393A" w:rsidRDefault="0060393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57795" w14:textId="77777777" w:rsidR="0060393A" w:rsidRDefault="0060393A"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B9948AD" w14:textId="77777777" w:rsidR="0060393A" w:rsidRDefault="0060393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043122" w14:textId="77777777" w:rsidR="0060393A" w:rsidRDefault="0060393A" w:rsidP="00C46CB8">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4FDD9DEC" w14:textId="77777777" w:rsidR="0060393A" w:rsidRDefault="0060393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494DF" w14:textId="77777777" w:rsidR="0060393A" w:rsidRDefault="0060393A"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8FFE6E8" w14:textId="77777777" w:rsidR="0060393A" w:rsidRDefault="006039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8840A5" w14:textId="77777777" w:rsidR="0060393A" w:rsidRDefault="0060393A">
      <w:r>
        <w:separator/>
      </w:r>
    </w:p>
  </w:footnote>
  <w:footnote w:type="continuationSeparator" w:id="0">
    <w:p w14:paraId="22E3B39A" w14:textId="77777777" w:rsidR="0060393A" w:rsidRDefault="0060393A">
      <w:r>
        <w:continuationSeparator/>
      </w:r>
    </w:p>
    <w:p w14:paraId="146DDFE2" w14:textId="77777777" w:rsidR="0060393A" w:rsidRDefault="0060393A"/>
  </w:footnote>
  <w:footnote w:id="1">
    <w:p w14:paraId="6ADDE2D3" w14:textId="77777777" w:rsidR="0060393A" w:rsidRDefault="0060393A">
      <w:pPr>
        <w:pStyle w:val="FootnoteText"/>
      </w:pPr>
      <w:r>
        <w:rPr>
          <w:rStyle w:val="FootnoteReference"/>
        </w:rPr>
        <w:footnoteRef/>
      </w:r>
      <w:r>
        <w:t xml:space="preserve"> Product names used in this publication are included for completeness but do not constitute product endorsement.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B5EEB" w14:textId="77777777" w:rsidR="0060393A" w:rsidRDefault="0060393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57208" w14:textId="77777777" w:rsidR="0060393A" w:rsidRDefault="0060393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55DB1" w14:textId="77777777" w:rsidR="0060393A" w:rsidRDefault="0060393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FACBC" w14:textId="77777777" w:rsidR="0060393A" w:rsidRDefault="0060393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EBFA3" w14:textId="77777777" w:rsidR="0060393A" w:rsidRDefault="006039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D521D" w14:textId="77777777" w:rsidR="0060393A" w:rsidRDefault="006039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D4504" w14:textId="77777777" w:rsidR="0060393A" w:rsidRDefault="0060393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959F0" w14:textId="77777777" w:rsidR="0060393A" w:rsidRDefault="0060393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B4813" w14:textId="77777777" w:rsidR="0060393A" w:rsidRDefault="006039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2C8B7" w14:textId="77777777" w:rsidR="0060393A" w:rsidRDefault="006039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62FE5" w14:textId="77777777" w:rsidR="0060393A" w:rsidRDefault="0060393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111A5" w14:textId="77777777" w:rsidR="0060393A" w:rsidRDefault="006039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E26F7"/>
    <w:multiLevelType w:val="hybridMultilevel"/>
    <w:tmpl w:val="4E14C1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64051CC"/>
    <w:multiLevelType w:val="hybridMultilevel"/>
    <w:tmpl w:val="8D92AB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B84EA1"/>
    <w:multiLevelType w:val="hybridMultilevel"/>
    <w:tmpl w:val="9580DC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5" w:nlCheck="1" w:checkStyle="1"/>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05-01-18&lt;record-ids&gt;&lt;item&gt;1621&lt;/item&gt;&lt;/record-ids&gt;&lt;/item&gt;&lt;/Libraries&gt;"/>
  </w:docVars>
  <w:rsids>
    <w:rsidRoot w:val="004E258D"/>
    <w:rsid w:val="00004291"/>
    <w:rsid w:val="00006C7D"/>
    <w:rsid w:val="00012976"/>
    <w:rsid w:val="00014871"/>
    <w:rsid w:val="0003300B"/>
    <w:rsid w:val="0004006D"/>
    <w:rsid w:val="00045706"/>
    <w:rsid w:val="00051AD7"/>
    <w:rsid w:val="00051E5A"/>
    <w:rsid w:val="00052EA6"/>
    <w:rsid w:val="000665E3"/>
    <w:rsid w:val="00090958"/>
    <w:rsid w:val="00093F0B"/>
    <w:rsid w:val="00093F5D"/>
    <w:rsid w:val="000A15B1"/>
    <w:rsid w:val="000A1DC3"/>
    <w:rsid w:val="000A3EF3"/>
    <w:rsid w:val="000B0CDF"/>
    <w:rsid w:val="000B1921"/>
    <w:rsid w:val="000B2F58"/>
    <w:rsid w:val="000B3604"/>
    <w:rsid w:val="000B4652"/>
    <w:rsid w:val="000C183E"/>
    <w:rsid w:val="000C3615"/>
    <w:rsid w:val="000C3FC4"/>
    <w:rsid w:val="000C77D8"/>
    <w:rsid w:val="000D22DB"/>
    <w:rsid w:val="000D2E87"/>
    <w:rsid w:val="000D33C2"/>
    <w:rsid w:val="000D5F9F"/>
    <w:rsid w:val="000D7878"/>
    <w:rsid w:val="000E2E7A"/>
    <w:rsid w:val="000E30C8"/>
    <w:rsid w:val="000E50B0"/>
    <w:rsid w:val="000E65CF"/>
    <w:rsid w:val="000F46F1"/>
    <w:rsid w:val="000F5F5D"/>
    <w:rsid w:val="00100733"/>
    <w:rsid w:val="00105444"/>
    <w:rsid w:val="00107B87"/>
    <w:rsid w:val="00110EB7"/>
    <w:rsid w:val="00111406"/>
    <w:rsid w:val="001240BD"/>
    <w:rsid w:val="00127E38"/>
    <w:rsid w:val="00130D50"/>
    <w:rsid w:val="00134EB9"/>
    <w:rsid w:val="0013593A"/>
    <w:rsid w:val="00141289"/>
    <w:rsid w:val="00154AF9"/>
    <w:rsid w:val="00160B06"/>
    <w:rsid w:val="001624D7"/>
    <w:rsid w:val="0016668F"/>
    <w:rsid w:val="001732EE"/>
    <w:rsid w:val="0018267A"/>
    <w:rsid w:val="001843CF"/>
    <w:rsid w:val="00185BD5"/>
    <w:rsid w:val="00186777"/>
    <w:rsid w:val="0019103F"/>
    <w:rsid w:val="001A38C9"/>
    <w:rsid w:val="001A788E"/>
    <w:rsid w:val="001B6E77"/>
    <w:rsid w:val="001D22A8"/>
    <w:rsid w:val="001D3913"/>
    <w:rsid w:val="001D5626"/>
    <w:rsid w:val="001D6687"/>
    <w:rsid w:val="001E110A"/>
    <w:rsid w:val="001E1CA5"/>
    <w:rsid w:val="001E20A8"/>
    <w:rsid w:val="001E3C62"/>
    <w:rsid w:val="001E3D30"/>
    <w:rsid w:val="001E5209"/>
    <w:rsid w:val="001F6300"/>
    <w:rsid w:val="0021245B"/>
    <w:rsid w:val="00213F3F"/>
    <w:rsid w:val="00220C41"/>
    <w:rsid w:val="002241DE"/>
    <w:rsid w:val="002254E4"/>
    <w:rsid w:val="00230F0D"/>
    <w:rsid w:val="002314F3"/>
    <w:rsid w:val="00231CBF"/>
    <w:rsid w:val="00236B72"/>
    <w:rsid w:val="00247253"/>
    <w:rsid w:val="00251078"/>
    <w:rsid w:val="002521AC"/>
    <w:rsid w:val="002613CE"/>
    <w:rsid w:val="00263EA0"/>
    <w:rsid w:val="0026420D"/>
    <w:rsid w:val="0026495B"/>
    <w:rsid w:val="00267B54"/>
    <w:rsid w:val="002775B6"/>
    <w:rsid w:val="00277ACA"/>
    <w:rsid w:val="00280AB5"/>
    <w:rsid w:val="002862F8"/>
    <w:rsid w:val="002904FB"/>
    <w:rsid w:val="00293645"/>
    <w:rsid w:val="002957D9"/>
    <w:rsid w:val="002A4572"/>
    <w:rsid w:val="002A4597"/>
    <w:rsid w:val="002B131A"/>
    <w:rsid w:val="002B37DD"/>
    <w:rsid w:val="002B4251"/>
    <w:rsid w:val="002B6450"/>
    <w:rsid w:val="002B6F29"/>
    <w:rsid w:val="002B7FE6"/>
    <w:rsid w:val="002C5BA8"/>
    <w:rsid w:val="002D0DD8"/>
    <w:rsid w:val="002D3ED1"/>
    <w:rsid w:val="002E1DAF"/>
    <w:rsid w:val="002E47FD"/>
    <w:rsid w:val="002E4ED7"/>
    <w:rsid w:val="002F1709"/>
    <w:rsid w:val="00302087"/>
    <w:rsid w:val="0030360A"/>
    <w:rsid w:val="00311323"/>
    <w:rsid w:val="00311758"/>
    <w:rsid w:val="00312022"/>
    <w:rsid w:val="00326865"/>
    <w:rsid w:val="003309BA"/>
    <w:rsid w:val="0033311F"/>
    <w:rsid w:val="00333904"/>
    <w:rsid w:val="003356C3"/>
    <w:rsid w:val="003359F6"/>
    <w:rsid w:val="003365B3"/>
    <w:rsid w:val="0034255B"/>
    <w:rsid w:val="00344D3E"/>
    <w:rsid w:val="00346172"/>
    <w:rsid w:val="00353C0D"/>
    <w:rsid w:val="003611B0"/>
    <w:rsid w:val="00367D25"/>
    <w:rsid w:val="0037316B"/>
    <w:rsid w:val="00380559"/>
    <w:rsid w:val="00381FAF"/>
    <w:rsid w:val="0038225D"/>
    <w:rsid w:val="00390BEF"/>
    <w:rsid w:val="0039103B"/>
    <w:rsid w:val="003A3694"/>
    <w:rsid w:val="003A719A"/>
    <w:rsid w:val="003B279C"/>
    <w:rsid w:val="003B55C9"/>
    <w:rsid w:val="003C1713"/>
    <w:rsid w:val="003D1C5A"/>
    <w:rsid w:val="003D1D02"/>
    <w:rsid w:val="003D3BF4"/>
    <w:rsid w:val="003D7B32"/>
    <w:rsid w:val="003E1DEB"/>
    <w:rsid w:val="003F19E3"/>
    <w:rsid w:val="003F22CE"/>
    <w:rsid w:val="003F281F"/>
    <w:rsid w:val="0040023B"/>
    <w:rsid w:val="00407062"/>
    <w:rsid w:val="00407DA9"/>
    <w:rsid w:val="00410B5E"/>
    <w:rsid w:val="00414892"/>
    <w:rsid w:val="00415746"/>
    <w:rsid w:val="00415EAF"/>
    <w:rsid w:val="004236AA"/>
    <w:rsid w:val="00430A25"/>
    <w:rsid w:val="00431FE2"/>
    <w:rsid w:val="00433036"/>
    <w:rsid w:val="004338F0"/>
    <w:rsid w:val="00433E2B"/>
    <w:rsid w:val="00434D39"/>
    <w:rsid w:val="004402F0"/>
    <w:rsid w:val="00442D52"/>
    <w:rsid w:val="004463ED"/>
    <w:rsid w:val="0044662E"/>
    <w:rsid w:val="00451B74"/>
    <w:rsid w:val="00451F86"/>
    <w:rsid w:val="00457DCB"/>
    <w:rsid w:val="0046037E"/>
    <w:rsid w:val="0048437B"/>
    <w:rsid w:val="004860E6"/>
    <w:rsid w:val="0049026A"/>
    <w:rsid w:val="004A1D75"/>
    <w:rsid w:val="004A3E36"/>
    <w:rsid w:val="004A713B"/>
    <w:rsid w:val="004B132A"/>
    <w:rsid w:val="004B493B"/>
    <w:rsid w:val="004B59AB"/>
    <w:rsid w:val="004C23FA"/>
    <w:rsid w:val="004D10BA"/>
    <w:rsid w:val="004D1E4F"/>
    <w:rsid w:val="004D252D"/>
    <w:rsid w:val="004D2D7B"/>
    <w:rsid w:val="004D403D"/>
    <w:rsid w:val="004D661F"/>
    <w:rsid w:val="004E0187"/>
    <w:rsid w:val="004E258D"/>
    <w:rsid w:val="004E2B0E"/>
    <w:rsid w:val="004E2E0F"/>
    <w:rsid w:val="004E4035"/>
    <w:rsid w:val="004E7F93"/>
    <w:rsid w:val="004F26E4"/>
    <w:rsid w:val="004F3A51"/>
    <w:rsid w:val="004F3F49"/>
    <w:rsid w:val="004F67C6"/>
    <w:rsid w:val="00511D26"/>
    <w:rsid w:val="00512C33"/>
    <w:rsid w:val="00514312"/>
    <w:rsid w:val="0051722B"/>
    <w:rsid w:val="00536313"/>
    <w:rsid w:val="005363EB"/>
    <w:rsid w:val="005419CE"/>
    <w:rsid w:val="00556AD1"/>
    <w:rsid w:val="005605CF"/>
    <w:rsid w:val="00563F49"/>
    <w:rsid w:val="00565CAE"/>
    <w:rsid w:val="00567CA6"/>
    <w:rsid w:val="00570EC6"/>
    <w:rsid w:val="005778BF"/>
    <w:rsid w:val="00577F30"/>
    <w:rsid w:val="005800FC"/>
    <w:rsid w:val="00585EBB"/>
    <w:rsid w:val="00590296"/>
    <w:rsid w:val="005926E5"/>
    <w:rsid w:val="0059372D"/>
    <w:rsid w:val="005958A5"/>
    <w:rsid w:val="005A0A00"/>
    <w:rsid w:val="005A7CCD"/>
    <w:rsid w:val="005B126E"/>
    <w:rsid w:val="005B7303"/>
    <w:rsid w:val="005B7417"/>
    <w:rsid w:val="005B7BFC"/>
    <w:rsid w:val="005C082A"/>
    <w:rsid w:val="005C522B"/>
    <w:rsid w:val="005D0D1F"/>
    <w:rsid w:val="005E7A05"/>
    <w:rsid w:val="005F3499"/>
    <w:rsid w:val="005F6D23"/>
    <w:rsid w:val="00601ED7"/>
    <w:rsid w:val="006030C5"/>
    <w:rsid w:val="00603300"/>
    <w:rsid w:val="0060393A"/>
    <w:rsid w:val="00604CAB"/>
    <w:rsid w:val="00617A02"/>
    <w:rsid w:val="0062063F"/>
    <w:rsid w:val="006217D8"/>
    <w:rsid w:val="00622569"/>
    <w:rsid w:val="00622C31"/>
    <w:rsid w:val="00625897"/>
    <w:rsid w:val="00626391"/>
    <w:rsid w:val="006268AD"/>
    <w:rsid w:val="0062783F"/>
    <w:rsid w:val="00631CEA"/>
    <w:rsid w:val="0063635C"/>
    <w:rsid w:val="00636BB8"/>
    <w:rsid w:val="00641F6F"/>
    <w:rsid w:val="00642987"/>
    <w:rsid w:val="00644504"/>
    <w:rsid w:val="00645BAC"/>
    <w:rsid w:val="0065344F"/>
    <w:rsid w:val="006545A6"/>
    <w:rsid w:val="00661414"/>
    <w:rsid w:val="00670643"/>
    <w:rsid w:val="00675A03"/>
    <w:rsid w:val="006922CE"/>
    <w:rsid w:val="006956AA"/>
    <w:rsid w:val="006A38FE"/>
    <w:rsid w:val="006A476B"/>
    <w:rsid w:val="006B4078"/>
    <w:rsid w:val="006C052F"/>
    <w:rsid w:val="006C51BA"/>
    <w:rsid w:val="006C5EE3"/>
    <w:rsid w:val="006C6A3B"/>
    <w:rsid w:val="006D3B7D"/>
    <w:rsid w:val="006D462D"/>
    <w:rsid w:val="006E2283"/>
    <w:rsid w:val="006E49A7"/>
    <w:rsid w:val="00704AE7"/>
    <w:rsid w:val="00704E8D"/>
    <w:rsid w:val="0070643D"/>
    <w:rsid w:val="0070787C"/>
    <w:rsid w:val="00710CEE"/>
    <w:rsid w:val="0071253D"/>
    <w:rsid w:val="00712BCB"/>
    <w:rsid w:val="00713C84"/>
    <w:rsid w:val="00716CF3"/>
    <w:rsid w:val="007201DC"/>
    <w:rsid w:val="00720F41"/>
    <w:rsid w:val="00721CAC"/>
    <w:rsid w:val="00722A80"/>
    <w:rsid w:val="007238E4"/>
    <w:rsid w:val="00724E99"/>
    <w:rsid w:val="00725304"/>
    <w:rsid w:val="007264D2"/>
    <w:rsid w:val="00726855"/>
    <w:rsid w:val="007349C7"/>
    <w:rsid w:val="00734CA7"/>
    <w:rsid w:val="0074585C"/>
    <w:rsid w:val="00750BE6"/>
    <w:rsid w:val="00760F2F"/>
    <w:rsid w:val="0076516E"/>
    <w:rsid w:val="007655BC"/>
    <w:rsid w:val="00771BF8"/>
    <w:rsid w:val="007762EB"/>
    <w:rsid w:val="007913E3"/>
    <w:rsid w:val="007914E6"/>
    <w:rsid w:val="00792DD0"/>
    <w:rsid w:val="007A376A"/>
    <w:rsid w:val="007A3A58"/>
    <w:rsid w:val="007A3D52"/>
    <w:rsid w:val="007A68AA"/>
    <w:rsid w:val="007B2ED1"/>
    <w:rsid w:val="007B4B8F"/>
    <w:rsid w:val="007C177B"/>
    <w:rsid w:val="007C5EA5"/>
    <w:rsid w:val="007D3104"/>
    <w:rsid w:val="007D4F7E"/>
    <w:rsid w:val="007D524A"/>
    <w:rsid w:val="007F0B58"/>
    <w:rsid w:val="007F4537"/>
    <w:rsid w:val="007F607F"/>
    <w:rsid w:val="007F72F4"/>
    <w:rsid w:val="0080039F"/>
    <w:rsid w:val="008009C2"/>
    <w:rsid w:val="00803727"/>
    <w:rsid w:val="00807A69"/>
    <w:rsid w:val="008133DD"/>
    <w:rsid w:val="008145F5"/>
    <w:rsid w:val="00815A0C"/>
    <w:rsid w:val="008231DD"/>
    <w:rsid w:val="00823776"/>
    <w:rsid w:val="00826550"/>
    <w:rsid w:val="008268C6"/>
    <w:rsid w:val="00827CB4"/>
    <w:rsid w:val="008303F8"/>
    <w:rsid w:val="00832964"/>
    <w:rsid w:val="008370E8"/>
    <w:rsid w:val="00840BC9"/>
    <w:rsid w:val="00845630"/>
    <w:rsid w:val="00846F7C"/>
    <w:rsid w:val="008509E2"/>
    <w:rsid w:val="008638B3"/>
    <w:rsid w:val="00865D74"/>
    <w:rsid w:val="00867DF7"/>
    <w:rsid w:val="00872EB0"/>
    <w:rsid w:val="00877A93"/>
    <w:rsid w:val="00882ED4"/>
    <w:rsid w:val="008854CB"/>
    <w:rsid w:val="0088650C"/>
    <w:rsid w:val="008906B7"/>
    <w:rsid w:val="008A47CC"/>
    <w:rsid w:val="008A698E"/>
    <w:rsid w:val="008B042E"/>
    <w:rsid w:val="008B169F"/>
    <w:rsid w:val="008B18EE"/>
    <w:rsid w:val="008C52A5"/>
    <w:rsid w:val="008C66F0"/>
    <w:rsid w:val="008D146B"/>
    <w:rsid w:val="008D152E"/>
    <w:rsid w:val="008D5B7E"/>
    <w:rsid w:val="008E18C9"/>
    <w:rsid w:val="008E410D"/>
    <w:rsid w:val="008E6CB0"/>
    <w:rsid w:val="008F09CC"/>
    <w:rsid w:val="008F38DB"/>
    <w:rsid w:val="008F3FCE"/>
    <w:rsid w:val="00902A41"/>
    <w:rsid w:val="009071B1"/>
    <w:rsid w:val="00913B8C"/>
    <w:rsid w:val="00915FDF"/>
    <w:rsid w:val="009210A6"/>
    <w:rsid w:val="00926A63"/>
    <w:rsid w:val="00932925"/>
    <w:rsid w:val="009371C1"/>
    <w:rsid w:val="0094389B"/>
    <w:rsid w:val="00944542"/>
    <w:rsid w:val="009506F6"/>
    <w:rsid w:val="009573DD"/>
    <w:rsid w:val="009576D8"/>
    <w:rsid w:val="00957F40"/>
    <w:rsid w:val="00960F3B"/>
    <w:rsid w:val="00960F6A"/>
    <w:rsid w:val="00972830"/>
    <w:rsid w:val="009738D1"/>
    <w:rsid w:val="009765ED"/>
    <w:rsid w:val="00981E39"/>
    <w:rsid w:val="00984182"/>
    <w:rsid w:val="00984367"/>
    <w:rsid w:val="009B2E68"/>
    <w:rsid w:val="009B347A"/>
    <w:rsid w:val="009B500B"/>
    <w:rsid w:val="009B5423"/>
    <w:rsid w:val="009C0164"/>
    <w:rsid w:val="009C7A13"/>
    <w:rsid w:val="009D48F1"/>
    <w:rsid w:val="009E01CB"/>
    <w:rsid w:val="009E1056"/>
    <w:rsid w:val="009E601B"/>
    <w:rsid w:val="009E6307"/>
    <w:rsid w:val="009F287D"/>
    <w:rsid w:val="009F2D05"/>
    <w:rsid w:val="009F6573"/>
    <w:rsid w:val="009F6736"/>
    <w:rsid w:val="009F6EA3"/>
    <w:rsid w:val="00A018B7"/>
    <w:rsid w:val="00A05722"/>
    <w:rsid w:val="00A07716"/>
    <w:rsid w:val="00A12AFE"/>
    <w:rsid w:val="00A13608"/>
    <w:rsid w:val="00A14390"/>
    <w:rsid w:val="00A14570"/>
    <w:rsid w:val="00A162B3"/>
    <w:rsid w:val="00A163A2"/>
    <w:rsid w:val="00A173A4"/>
    <w:rsid w:val="00A2053F"/>
    <w:rsid w:val="00A222D2"/>
    <w:rsid w:val="00A36072"/>
    <w:rsid w:val="00A369D4"/>
    <w:rsid w:val="00A45339"/>
    <w:rsid w:val="00A51361"/>
    <w:rsid w:val="00A53D8C"/>
    <w:rsid w:val="00A60531"/>
    <w:rsid w:val="00A6236A"/>
    <w:rsid w:val="00A64FB3"/>
    <w:rsid w:val="00A65979"/>
    <w:rsid w:val="00A65D02"/>
    <w:rsid w:val="00A675D0"/>
    <w:rsid w:val="00A74B5F"/>
    <w:rsid w:val="00A800AB"/>
    <w:rsid w:val="00A816BB"/>
    <w:rsid w:val="00A8198F"/>
    <w:rsid w:val="00A84081"/>
    <w:rsid w:val="00A85C23"/>
    <w:rsid w:val="00A90391"/>
    <w:rsid w:val="00A938BF"/>
    <w:rsid w:val="00AA0587"/>
    <w:rsid w:val="00AA069F"/>
    <w:rsid w:val="00AA20EA"/>
    <w:rsid w:val="00AA28C2"/>
    <w:rsid w:val="00AA37CF"/>
    <w:rsid w:val="00AA7248"/>
    <w:rsid w:val="00AB24E3"/>
    <w:rsid w:val="00AB44AD"/>
    <w:rsid w:val="00AB658C"/>
    <w:rsid w:val="00AB7550"/>
    <w:rsid w:val="00AC0D48"/>
    <w:rsid w:val="00AD19B4"/>
    <w:rsid w:val="00AD3925"/>
    <w:rsid w:val="00AD3A8E"/>
    <w:rsid w:val="00AD3BBC"/>
    <w:rsid w:val="00AD3EC5"/>
    <w:rsid w:val="00AD5866"/>
    <w:rsid w:val="00AD7D21"/>
    <w:rsid w:val="00AF7458"/>
    <w:rsid w:val="00B01286"/>
    <w:rsid w:val="00B035DC"/>
    <w:rsid w:val="00B04918"/>
    <w:rsid w:val="00B10989"/>
    <w:rsid w:val="00B11992"/>
    <w:rsid w:val="00B22306"/>
    <w:rsid w:val="00B30AFC"/>
    <w:rsid w:val="00B30FB7"/>
    <w:rsid w:val="00B453DC"/>
    <w:rsid w:val="00B462D8"/>
    <w:rsid w:val="00B518D5"/>
    <w:rsid w:val="00B6242C"/>
    <w:rsid w:val="00B654AC"/>
    <w:rsid w:val="00B676BE"/>
    <w:rsid w:val="00B71808"/>
    <w:rsid w:val="00B74F30"/>
    <w:rsid w:val="00B81646"/>
    <w:rsid w:val="00B861FD"/>
    <w:rsid w:val="00B86D90"/>
    <w:rsid w:val="00B95657"/>
    <w:rsid w:val="00B97776"/>
    <w:rsid w:val="00BA06CB"/>
    <w:rsid w:val="00BA2AA2"/>
    <w:rsid w:val="00BA685D"/>
    <w:rsid w:val="00BB0E9D"/>
    <w:rsid w:val="00BB2D2D"/>
    <w:rsid w:val="00BB3DBD"/>
    <w:rsid w:val="00BC21CD"/>
    <w:rsid w:val="00BC2FC6"/>
    <w:rsid w:val="00BC44E3"/>
    <w:rsid w:val="00BE02F6"/>
    <w:rsid w:val="00BE213D"/>
    <w:rsid w:val="00BF1CB5"/>
    <w:rsid w:val="00BF7FAE"/>
    <w:rsid w:val="00C005DF"/>
    <w:rsid w:val="00C067B4"/>
    <w:rsid w:val="00C06E51"/>
    <w:rsid w:val="00C14F20"/>
    <w:rsid w:val="00C15F0E"/>
    <w:rsid w:val="00C266DD"/>
    <w:rsid w:val="00C31FF6"/>
    <w:rsid w:val="00C41160"/>
    <w:rsid w:val="00C42F7D"/>
    <w:rsid w:val="00C46CB8"/>
    <w:rsid w:val="00C479F5"/>
    <w:rsid w:val="00C47D2B"/>
    <w:rsid w:val="00C530E9"/>
    <w:rsid w:val="00C56DCA"/>
    <w:rsid w:val="00C7366A"/>
    <w:rsid w:val="00C8316E"/>
    <w:rsid w:val="00C8502D"/>
    <w:rsid w:val="00C85225"/>
    <w:rsid w:val="00C869BF"/>
    <w:rsid w:val="00C87AF5"/>
    <w:rsid w:val="00C97B3D"/>
    <w:rsid w:val="00CA3536"/>
    <w:rsid w:val="00CA4B46"/>
    <w:rsid w:val="00CA56EB"/>
    <w:rsid w:val="00CB2255"/>
    <w:rsid w:val="00CC02F3"/>
    <w:rsid w:val="00CC1CA8"/>
    <w:rsid w:val="00CC7B6E"/>
    <w:rsid w:val="00CD060F"/>
    <w:rsid w:val="00CD0D12"/>
    <w:rsid w:val="00CD2326"/>
    <w:rsid w:val="00CD4A1F"/>
    <w:rsid w:val="00CD4B4E"/>
    <w:rsid w:val="00CD6615"/>
    <w:rsid w:val="00CD6B13"/>
    <w:rsid w:val="00CE15FE"/>
    <w:rsid w:val="00CE3CC1"/>
    <w:rsid w:val="00CE47B7"/>
    <w:rsid w:val="00CF0AB1"/>
    <w:rsid w:val="00D00CA7"/>
    <w:rsid w:val="00D04CE6"/>
    <w:rsid w:val="00D209D2"/>
    <w:rsid w:val="00D24958"/>
    <w:rsid w:val="00D30D0F"/>
    <w:rsid w:val="00D34411"/>
    <w:rsid w:val="00D34DD4"/>
    <w:rsid w:val="00D45659"/>
    <w:rsid w:val="00D50048"/>
    <w:rsid w:val="00D5216C"/>
    <w:rsid w:val="00D5221F"/>
    <w:rsid w:val="00D524A8"/>
    <w:rsid w:val="00D53D3C"/>
    <w:rsid w:val="00D542F5"/>
    <w:rsid w:val="00D56BCF"/>
    <w:rsid w:val="00D57088"/>
    <w:rsid w:val="00D62D1E"/>
    <w:rsid w:val="00D757F3"/>
    <w:rsid w:val="00D77EE4"/>
    <w:rsid w:val="00D77F77"/>
    <w:rsid w:val="00D84E54"/>
    <w:rsid w:val="00D92581"/>
    <w:rsid w:val="00D92851"/>
    <w:rsid w:val="00DA4745"/>
    <w:rsid w:val="00DA7469"/>
    <w:rsid w:val="00DB3B5B"/>
    <w:rsid w:val="00DB5E52"/>
    <w:rsid w:val="00DB66D7"/>
    <w:rsid w:val="00DB6D5B"/>
    <w:rsid w:val="00DC3FBD"/>
    <w:rsid w:val="00DC767D"/>
    <w:rsid w:val="00DE261B"/>
    <w:rsid w:val="00DE2701"/>
    <w:rsid w:val="00DE3178"/>
    <w:rsid w:val="00DE4A8C"/>
    <w:rsid w:val="00DE7114"/>
    <w:rsid w:val="00DF3864"/>
    <w:rsid w:val="00DF4CD6"/>
    <w:rsid w:val="00E00785"/>
    <w:rsid w:val="00E03B22"/>
    <w:rsid w:val="00E03CF8"/>
    <w:rsid w:val="00E062C2"/>
    <w:rsid w:val="00E06FCA"/>
    <w:rsid w:val="00E074A2"/>
    <w:rsid w:val="00E1003D"/>
    <w:rsid w:val="00E10855"/>
    <w:rsid w:val="00E1627C"/>
    <w:rsid w:val="00E20974"/>
    <w:rsid w:val="00E35890"/>
    <w:rsid w:val="00E3613E"/>
    <w:rsid w:val="00E420A9"/>
    <w:rsid w:val="00E52541"/>
    <w:rsid w:val="00E54235"/>
    <w:rsid w:val="00E555E8"/>
    <w:rsid w:val="00E610EB"/>
    <w:rsid w:val="00E61548"/>
    <w:rsid w:val="00E66CDB"/>
    <w:rsid w:val="00E66D9A"/>
    <w:rsid w:val="00E7156B"/>
    <w:rsid w:val="00E74A21"/>
    <w:rsid w:val="00E80283"/>
    <w:rsid w:val="00E818CB"/>
    <w:rsid w:val="00E82698"/>
    <w:rsid w:val="00E85AB0"/>
    <w:rsid w:val="00E87F7C"/>
    <w:rsid w:val="00E9189D"/>
    <w:rsid w:val="00E94229"/>
    <w:rsid w:val="00EA180D"/>
    <w:rsid w:val="00EA4535"/>
    <w:rsid w:val="00EA47C4"/>
    <w:rsid w:val="00EB56B8"/>
    <w:rsid w:val="00EC044C"/>
    <w:rsid w:val="00EC060E"/>
    <w:rsid w:val="00EC1881"/>
    <w:rsid w:val="00EC3CF9"/>
    <w:rsid w:val="00EC4EA4"/>
    <w:rsid w:val="00EC50DF"/>
    <w:rsid w:val="00ED3CD2"/>
    <w:rsid w:val="00ED46C6"/>
    <w:rsid w:val="00EE17CE"/>
    <w:rsid w:val="00EE1CCD"/>
    <w:rsid w:val="00EE524A"/>
    <w:rsid w:val="00EF14E4"/>
    <w:rsid w:val="00EF2AF8"/>
    <w:rsid w:val="00EF3A57"/>
    <w:rsid w:val="00F00084"/>
    <w:rsid w:val="00F04C75"/>
    <w:rsid w:val="00F059AC"/>
    <w:rsid w:val="00F10089"/>
    <w:rsid w:val="00F10338"/>
    <w:rsid w:val="00F103AF"/>
    <w:rsid w:val="00F121F7"/>
    <w:rsid w:val="00F20002"/>
    <w:rsid w:val="00F2690E"/>
    <w:rsid w:val="00F271C6"/>
    <w:rsid w:val="00F3294B"/>
    <w:rsid w:val="00F36E6E"/>
    <w:rsid w:val="00F4205C"/>
    <w:rsid w:val="00F440E8"/>
    <w:rsid w:val="00F440F3"/>
    <w:rsid w:val="00F4437E"/>
    <w:rsid w:val="00F44F75"/>
    <w:rsid w:val="00F4743B"/>
    <w:rsid w:val="00F5308D"/>
    <w:rsid w:val="00F56B92"/>
    <w:rsid w:val="00F62BC6"/>
    <w:rsid w:val="00F62CE4"/>
    <w:rsid w:val="00F650CC"/>
    <w:rsid w:val="00F7792D"/>
    <w:rsid w:val="00F81F51"/>
    <w:rsid w:val="00F84AC5"/>
    <w:rsid w:val="00F87A8B"/>
    <w:rsid w:val="00F87E93"/>
    <w:rsid w:val="00F902A1"/>
    <w:rsid w:val="00F91B4C"/>
    <w:rsid w:val="00F94AA8"/>
    <w:rsid w:val="00F95624"/>
    <w:rsid w:val="00FA05AF"/>
    <w:rsid w:val="00FA37D3"/>
    <w:rsid w:val="00FA4D95"/>
    <w:rsid w:val="00FA76CB"/>
    <w:rsid w:val="00FA7DF8"/>
    <w:rsid w:val="00FB03A6"/>
    <w:rsid w:val="00FB044E"/>
    <w:rsid w:val="00FB3A09"/>
    <w:rsid w:val="00FC2C5A"/>
    <w:rsid w:val="00FD2324"/>
    <w:rsid w:val="00FE1D9D"/>
    <w:rsid w:val="00FE749F"/>
    <w:rsid w:val="00FF6D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5FED7FE"/>
  <w15:docId w15:val="{B4BD914E-2EB6-45A8-AE41-B88D7A364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502D"/>
    <w:pPr>
      <w:spacing w:after="120"/>
      <w:jc w:val="both"/>
    </w:pPr>
    <w:rPr>
      <w:sz w:val="24"/>
      <w:szCs w:val="24"/>
    </w:rPr>
  </w:style>
  <w:style w:type="paragraph" w:styleId="Heading1">
    <w:name w:val="heading 1"/>
    <w:basedOn w:val="Normal"/>
    <w:next w:val="Normal"/>
    <w:link w:val="Heading1Char"/>
    <w:qFormat/>
    <w:rsid w:val="0013593A"/>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13593A"/>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13593A"/>
    <w:pPr>
      <w:keepNext/>
      <w:suppressAutoHyphens/>
      <w:jc w:val="left"/>
      <w:outlineLvl w:val="2"/>
    </w:pPr>
    <w:rPr>
      <w:b/>
      <w:sz w:val="26"/>
      <w:szCs w:val="20"/>
    </w:rPr>
  </w:style>
  <w:style w:type="paragraph" w:styleId="Heading4">
    <w:name w:val="heading 4"/>
    <w:basedOn w:val="Normal"/>
    <w:next w:val="Normal"/>
    <w:link w:val="Heading4Char"/>
    <w:qFormat/>
    <w:rsid w:val="0013593A"/>
    <w:pPr>
      <w:keepNext/>
      <w:jc w:val="center"/>
      <w:outlineLvl w:val="3"/>
    </w:pPr>
    <w:rPr>
      <w:rFonts w:ascii="Times New Roman Bold" w:hAnsi="Times New Roman Bold"/>
      <w:b/>
      <w:bCs/>
      <w:i/>
      <w:szCs w:val="28"/>
    </w:rPr>
  </w:style>
  <w:style w:type="paragraph" w:styleId="Heading5">
    <w:name w:val="heading 5"/>
    <w:basedOn w:val="Normal"/>
    <w:next w:val="Normal"/>
    <w:autoRedefine/>
    <w:qFormat/>
    <w:rsid w:val="0013593A"/>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13593A"/>
    <w:pPr>
      <w:spacing w:before="240" w:after="60"/>
      <w:outlineLvl w:val="5"/>
    </w:pPr>
    <w:rPr>
      <w:b/>
      <w:bCs/>
      <w:sz w:val="22"/>
      <w:szCs w:val="22"/>
    </w:rPr>
  </w:style>
  <w:style w:type="paragraph" w:styleId="Heading7">
    <w:name w:val="heading 7"/>
    <w:basedOn w:val="Normal"/>
    <w:next w:val="Normal"/>
    <w:qFormat/>
    <w:rsid w:val="0013593A"/>
    <w:pPr>
      <w:spacing w:before="240" w:after="60"/>
      <w:outlineLvl w:val="6"/>
    </w:pPr>
  </w:style>
  <w:style w:type="paragraph" w:styleId="Heading8">
    <w:name w:val="heading 8"/>
    <w:basedOn w:val="Normal"/>
    <w:next w:val="Normal"/>
    <w:qFormat/>
    <w:rsid w:val="0013593A"/>
    <w:pPr>
      <w:spacing w:before="240" w:after="60"/>
      <w:outlineLvl w:val="7"/>
    </w:pPr>
    <w:rPr>
      <w:i/>
      <w:iCs/>
    </w:rPr>
  </w:style>
  <w:style w:type="paragraph" w:styleId="Heading9">
    <w:name w:val="heading 9"/>
    <w:basedOn w:val="Normal"/>
    <w:next w:val="Normal"/>
    <w:link w:val="Heading9Char"/>
    <w:qFormat/>
    <w:rsid w:val="0013593A"/>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3593A"/>
    <w:rPr>
      <w:rFonts w:ascii="Times New Roman Bold" w:hAnsi="Times New Roman Bold"/>
      <w:b/>
      <w:caps/>
      <w:sz w:val="32"/>
    </w:rPr>
  </w:style>
  <w:style w:type="character" w:customStyle="1" w:styleId="Heading9Char">
    <w:name w:val="Heading 9 Char"/>
    <w:basedOn w:val="DefaultParagraphFont"/>
    <w:link w:val="Heading9"/>
    <w:rsid w:val="0013593A"/>
    <w:rPr>
      <w:rFonts w:ascii="Arial" w:hAnsi="Arial" w:cs="Arial"/>
      <w:sz w:val="22"/>
      <w:szCs w:val="22"/>
    </w:rPr>
  </w:style>
  <w:style w:type="paragraph" w:customStyle="1" w:styleId="SymbolsandAbbrevTitle">
    <w:name w:val="Symbols and Abbrev. Title"/>
    <w:basedOn w:val="Normal"/>
    <w:next w:val="Normal"/>
    <w:rsid w:val="0013593A"/>
    <w:pPr>
      <w:jc w:val="center"/>
    </w:pPr>
    <w:rPr>
      <w:rFonts w:ascii="Times New Roman Bold" w:hAnsi="Times New Roman Bold"/>
      <w:b/>
      <w:sz w:val="22"/>
    </w:rPr>
  </w:style>
  <w:style w:type="character" w:styleId="FollowedHyperlink">
    <w:name w:val="FollowedHyperlink"/>
    <w:basedOn w:val="DefaultParagraphFont"/>
    <w:semiHidden/>
    <w:rsid w:val="0013593A"/>
    <w:rPr>
      <w:color w:val="800080"/>
      <w:u w:val="single"/>
    </w:rPr>
  </w:style>
  <w:style w:type="paragraph" w:customStyle="1" w:styleId="Cover-PublSeries">
    <w:name w:val="Cover-Publ Series"/>
    <w:basedOn w:val="Normal"/>
    <w:next w:val="Cover-ReptTitle"/>
    <w:rsid w:val="0013593A"/>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13593A"/>
    <w:pPr>
      <w:suppressAutoHyphens/>
      <w:spacing w:before="600" w:after="1080"/>
      <w:jc w:val="left"/>
    </w:pPr>
    <w:rPr>
      <w:b/>
      <w:sz w:val="40"/>
      <w:szCs w:val="20"/>
    </w:rPr>
  </w:style>
  <w:style w:type="paragraph" w:customStyle="1" w:styleId="Cover-ByAuthors">
    <w:name w:val="Cover-By/Author(s)"/>
    <w:basedOn w:val="Normal"/>
    <w:rsid w:val="0013593A"/>
    <w:pPr>
      <w:suppressAutoHyphens/>
      <w:spacing w:after="0" w:line="360" w:lineRule="auto"/>
      <w:jc w:val="left"/>
    </w:pPr>
    <w:rPr>
      <w:b/>
      <w:sz w:val="28"/>
      <w:szCs w:val="20"/>
    </w:rPr>
  </w:style>
  <w:style w:type="paragraph" w:customStyle="1" w:styleId="Cover-PublDate">
    <w:name w:val="Cover-Publ Date"/>
    <w:basedOn w:val="Normal"/>
    <w:next w:val="Normal"/>
    <w:rsid w:val="0013593A"/>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13593A"/>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13593A"/>
    <w:pPr>
      <w:framePr w:wrap="around" w:vAnchor="page" w:hAnchor="page" w:xAlign="center" w:y="12385" w:anchorLock="1"/>
      <w:suppressAutoHyphens/>
      <w:spacing w:after="0"/>
    </w:pPr>
    <w:rPr>
      <w:szCs w:val="20"/>
    </w:rPr>
  </w:style>
  <w:style w:type="paragraph" w:styleId="Title">
    <w:name w:val="Title"/>
    <w:basedOn w:val="Normal"/>
    <w:qFormat/>
    <w:rsid w:val="0013593A"/>
    <w:pPr>
      <w:suppressAutoHyphens/>
      <w:jc w:val="center"/>
    </w:pPr>
    <w:rPr>
      <w:b/>
      <w:sz w:val="20"/>
      <w:szCs w:val="20"/>
    </w:rPr>
  </w:style>
  <w:style w:type="paragraph" w:customStyle="1" w:styleId="TableRow">
    <w:name w:val="Table Row"/>
    <w:basedOn w:val="Normal-0After"/>
    <w:rsid w:val="0013593A"/>
    <w:pPr>
      <w:keepNext/>
      <w:keepLines/>
      <w:spacing w:before="20" w:after="20"/>
    </w:pPr>
    <w:rPr>
      <w:sz w:val="20"/>
    </w:rPr>
  </w:style>
  <w:style w:type="paragraph" w:customStyle="1" w:styleId="Normal-0After">
    <w:name w:val="Normal-0 After"/>
    <w:basedOn w:val="Normal"/>
    <w:rsid w:val="0013593A"/>
    <w:pPr>
      <w:suppressAutoHyphens/>
      <w:spacing w:after="0"/>
    </w:pPr>
    <w:rPr>
      <w:szCs w:val="20"/>
    </w:rPr>
  </w:style>
  <w:style w:type="paragraph" w:customStyle="1" w:styleId="TitlePg-ReptSeries">
    <w:name w:val="Title Pg-Rept Series"/>
    <w:basedOn w:val="Normal"/>
    <w:next w:val="TitlePg-Title"/>
    <w:rsid w:val="0013593A"/>
    <w:pPr>
      <w:suppressAutoHyphens/>
      <w:spacing w:before="1320" w:after="960"/>
      <w:jc w:val="center"/>
    </w:pPr>
    <w:rPr>
      <w:b/>
      <w:i/>
      <w:caps/>
      <w:sz w:val="32"/>
      <w:szCs w:val="20"/>
    </w:rPr>
  </w:style>
  <w:style w:type="paragraph" w:customStyle="1" w:styleId="TitlePg-Title">
    <w:name w:val="Title Pg-Title"/>
    <w:basedOn w:val="Normal"/>
    <w:next w:val="TitlePg-Authors"/>
    <w:rsid w:val="0013593A"/>
    <w:pPr>
      <w:suppressAutoHyphens/>
      <w:spacing w:after="480"/>
      <w:jc w:val="center"/>
    </w:pPr>
    <w:rPr>
      <w:b/>
      <w:caps/>
      <w:sz w:val="28"/>
      <w:szCs w:val="20"/>
    </w:rPr>
  </w:style>
  <w:style w:type="paragraph" w:customStyle="1" w:styleId="TitlePg-Authors">
    <w:name w:val="Title Pg-Author(s)"/>
    <w:basedOn w:val="Normal"/>
    <w:rsid w:val="0013593A"/>
    <w:pPr>
      <w:suppressAutoHyphens/>
      <w:spacing w:after="0" w:line="200" w:lineRule="atLeast"/>
      <w:jc w:val="center"/>
    </w:pPr>
    <w:rPr>
      <w:sz w:val="20"/>
      <w:szCs w:val="20"/>
    </w:rPr>
  </w:style>
  <w:style w:type="paragraph" w:customStyle="1" w:styleId="TitlePg-LocDate">
    <w:name w:val="Title Pg-Loc &amp; Date"/>
    <w:basedOn w:val="Normal"/>
    <w:next w:val="Normal"/>
    <w:rsid w:val="0013593A"/>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13593A"/>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rsid w:val="0013593A"/>
    <w:rPr>
      <w:color w:val="0000FF"/>
      <w:u w:val="single"/>
    </w:rPr>
  </w:style>
  <w:style w:type="paragraph" w:customStyle="1" w:styleId="OEOPg-ReptSeries">
    <w:name w:val="OEO Pg-Rept Series"/>
    <w:basedOn w:val="Normal"/>
    <w:rsid w:val="0013593A"/>
    <w:pPr>
      <w:suppressAutoHyphens/>
    </w:pPr>
    <w:rPr>
      <w:sz w:val="20"/>
      <w:szCs w:val="20"/>
    </w:rPr>
  </w:style>
  <w:style w:type="paragraph" w:customStyle="1" w:styleId="OEOPg-Citation">
    <w:name w:val="OEO Pg-Citation"/>
    <w:basedOn w:val="Normal"/>
    <w:rsid w:val="0013593A"/>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13593A"/>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13593A"/>
  </w:style>
  <w:style w:type="paragraph" w:styleId="TOC1">
    <w:name w:val="toc 1"/>
    <w:basedOn w:val="Heading1"/>
    <w:next w:val="TOC2"/>
    <w:uiPriority w:val="39"/>
    <w:rsid w:val="0013593A"/>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13593A"/>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13593A"/>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13593A"/>
    <w:pPr>
      <w:tabs>
        <w:tab w:val="right" w:pos="9360"/>
      </w:tabs>
      <w:suppressAutoHyphens/>
      <w:spacing w:after="0"/>
      <w:jc w:val="left"/>
    </w:pPr>
    <w:rPr>
      <w:b/>
      <w:szCs w:val="20"/>
    </w:rPr>
  </w:style>
  <w:style w:type="paragraph" w:styleId="TableofFigures">
    <w:name w:val="table of figures"/>
    <w:basedOn w:val="Normal"/>
    <w:next w:val="Normal"/>
    <w:uiPriority w:val="99"/>
    <w:rsid w:val="0013593A"/>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13593A"/>
    <w:pPr>
      <w:suppressAutoHyphens/>
    </w:pPr>
    <w:rPr>
      <w:sz w:val="20"/>
      <w:szCs w:val="20"/>
    </w:rPr>
  </w:style>
  <w:style w:type="paragraph" w:customStyle="1" w:styleId="Keywords">
    <w:name w:val="Key words"/>
    <w:basedOn w:val="Normal"/>
    <w:next w:val="Normal"/>
    <w:rsid w:val="0013593A"/>
    <w:pPr>
      <w:tabs>
        <w:tab w:val="left" w:pos="1152"/>
      </w:tabs>
      <w:suppressAutoHyphens/>
      <w:ind w:left="1152" w:hanging="1152"/>
    </w:pPr>
    <w:rPr>
      <w:sz w:val="20"/>
      <w:szCs w:val="20"/>
    </w:rPr>
  </w:style>
  <w:style w:type="character" w:styleId="FootnoteReference">
    <w:name w:val="footnote reference"/>
    <w:basedOn w:val="DefaultParagraphFont"/>
    <w:semiHidden/>
    <w:rsid w:val="0013593A"/>
    <w:rPr>
      <w:position w:val="0"/>
      <w:vertAlign w:val="superscript"/>
    </w:rPr>
  </w:style>
  <w:style w:type="paragraph" w:customStyle="1" w:styleId="Number2">
    <w:name w:val="Number 2"/>
    <w:basedOn w:val="Number1"/>
    <w:rsid w:val="0013593A"/>
    <w:pPr>
      <w:ind w:left="720"/>
    </w:pPr>
  </w:style>
  <w:style w:type="paragraph" w:customStyle="1" w:styleId="Number1">
    <w:name w:val="Number 1"/>
    <w:basedOn w:val="Normal"/>
    <w:rsid w:val="0013593A"/>
    <w:pPr>
      <w:suppressAutoHyphens/>
      <w:ind w:left="360" w:hanging="360"/>
    </w:pPr>
    <w:rPr>
      <w:szCs w:val="20"/>
    </w:rPr>
  </w:style>
  <w:style w:type="paragraph" w:styleId="Footer">
    <w:name w:val="footer"/>
    <w:basedOn w:val="Normal"/>
    <w:link w:val="FooterChar"/>
    <w:rsid w:val="0013593A"/>
    <w:pPr>
      <w:tabs>
        <w:tab w:val="center" w:pos="4320"/>
        <w:tab w:val="right" w:pos="8640"/>
      </w:tabs>
      <w:suppressAutoHyphens/>
    </w:pPr>
    <w:rPr>
      <w:szCs w:val="20"/>
    </w:rPr>
  </w:style>
  <w:style w:type="paragraph" w:styleId="Caption">
    <w:name w:val="caption"/>
    <w:basedOn w:val="Normal"/>
    <w:next w:val="Normal"/>
    <w:link w:val="CaptionChar"/>
    <w:qFormat/>
    <w:rsid w:val="0013593A"/>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13593A"/>
    <w:rPr>
      <w:sz w:val="22"/>
    </w:rPr>
  </w:style>
  <w:style w:type="paragraph" w:customStyle="1" w:styleId="Caption-continued">
    <w:name w:val="Caption-continued"/>
    <w:basedOn w:val="Caption"/>
    <w:rsid w:val="0013593A"/>
  </w:style>
  <w:style w:type="paragraph" w:styleId="NormalIndent">
    <w:name w:val="Normal Indent"/>
    <w:basedOn w:val="Normal"/>
    <w:semiHidden/>
    <w:rsid w:val="0013593A"/>
    <w:pPr>
      <w:suppressAutoHyphens/>
      <w:ind w:left="720"/>
    </w:pPr>
    <w:rPr>
      <w:szCs w:val="20"/>
    </w:rPr>
  </w:style>
  <w:style w:type="paragraph" w:customStyle="1" w:styleId="Lit-Cited">
    <w:name w:val="Lit-Cited"/>
    <w:basedOn w:val="Normal"/>
    <w:rsid w:val="0013593A"/>
    <w:pPr>
      <w:keepLines/>
      <w:suppressAutoHyphens/>
      <w:ind w:left="288" w:hanging="288"/>
    </w:pPr>
    <w:rPr>
      <w:sz w:val="20"/>
      <w:szCs w:val="20"/>
    </w:rPr>
  </w:style>
  <w:style w:type="paragraph" w:customStyle="1" w:styleId="Append-Cover">
    <w:name w:val="Append-Cover"/>
    <w:next w:val="Heading1"/>
    <w:rsid w:val="0013593A"/>
    <w:pPr>
      <w:widowControl w:val="0"/>
      <w:spacing w:before="4000"/>
      <w:jc w:val="center"/>
    </w:pPr>
    <w:rPr>
      <w:rFonts w:ascii="Times New Roman Bold" w:hAnsi="Times New Roman Bold"/>
      <w:b/>
      <w:caps/>
      <w:sz w:val="32"/>
    </w:rPr>
  </w:style>
  <w:style w:type="paragraph" w:customStyle="1" w:styleId="Sty">
    <w:name w:val="Sty"/>
    <w:basedOn w:val="Normal"/>
    <w:semiHidden/>
    <w:rsid w:val="0013593A"/>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rsid w:val="0013593A"/>
    <w:pPr>
      <w:suppressAutoHyphens/>
    </w:pPr>
    <w:rPr>
      <w:b/>
      <w:bCs/>
      <w:szCs w:val="20"/>
    </w:rPr>
  </w:style>
  <w:style w:type="paragraph" w:customStyle="1" w:styleId="Table-Continued">
    <w:name w:val="Table-Continued"/>
    <w:basedOn w:val="Normal"/>
    <w:next w:val="Normal"/>
    <w:rsid w:val="0013593A"/>
    <w:pPr>
      <w:keepNext/>
      <w:keepLines/>
      <w:suppressAutoHyphens/>
      <w:spacing w:before="60"/>
      <w:jc w:val="center"/>
    </w:pPr>
    <w:rPr>
      <w:sz w:val="20"/>
      <w:szCs w:val="20"/>
    </w:rPr>
  </w:style>
  <w:style w:type="paragraph" w:customStyle="1" w:styleId="Table-Footnote">
    <w:name w:val="Table-Footnote"/>
    <w:basedOn w:val="Normal"/>
    <w:next w:val="Normal"/>
    <w:rsid w:val="0013593A"/>
    <w:pPr>
      <w:tabs>
        <w:tab w:val="left" w:pos="216"/>
      </w:tabs>
      <w:suppressAutoHyphens/>
      <w:spacing w:before="40" w:after="20"/>
      <w:ind w:left="216" w:hanging="216"/>
    </w:pPr>
    <w:rPr>
      <w:sz w:val="20"/>
      <w:szCs w:val="20"/>
    </w:rPr>
  </w:style>
  <w:style w:type="paragraph" w:styleId="Header">
    <w:name w:val="header"/>
    <w:basedOn w:val="Normal"/>
    <w:link w:val="HeaderChar"/>
    <w:rsid w:val="0013593A"/>
    <w:pPr>
      <w:tabs>
        <w:tab w:val="center" w:pos="4320"/>
        <w:tab w:val="right" w:pos="8640"/>
      </w:tabs>
      <w:suppressAutoHyphens/>
    </w:pPr>
    <w:rPr>
      <w:szCs w:val="20"/>
    </w:rPr>
  </w:style>
  <w:style w:type="paragraph" w:customStyle="1" w:styleId="TOCPage">
    <w:name w:val="TOC Page"/>
    <w:basedOn w:val="TOCHeader"/>
    <w:next w:val="Normal"/>
    <w:rsid w:val="0013593A"/>
    <w:pPr>
      <w:jc w:val="right"/>
    </w:pPr>
    <w:rPr>
      <w:sz w:val="24"/>
    </w:rPr>
  </w:style>
  <w:style w:type="paragraph" w:customStyle="1" w:styleId="TOCHeader">
    <w:name w:val="TOC Header"/>
    <w:basedOn w:val="Normal"/>
    <w:next w:val="TOCPage"/>
    <w:rsid w:val="0013593A"/>
    <w:pPr>
      <w:suppressAutoHyphens/>
      <w:spacing w:after="0"/>
      <w:jc w:val="center"/>
    </w:pPr>
    <w:rPr>
      <w:b/>
      <w:noProof/>
      <w:sz w:val="32"/>
      <w:szCs w:val="20"/>
    </w:rPr>
  </w:style>
  <w:style w:type="character" w:styleId="PageNumber">
    <w:name w:val="page number"/>
    <w:basedOn w:val="DefaultParagraphFont"/>
    <w:rsid w:val="0013593A"/>
  </w:style>
  <w:style w:type="paragraph" w:customStyle="1" w:styleId="Bulletedtest">
    <w:name w:val="Bulleted test"/>
    <w:basedOn w:val="Normal"/>
    <w:rsid w:val="0013593A"/>
    <w:pPr>
      <w:numPr>
        <w:ilvl w:val="1"/>
        <w:numId w:val="1"/>
      </w:numPr>
      <w:ind w:right="288"/>
    </w:pPr>
  </w:style>
  <w:style w:type="paragraph" w:styleId="BodyText">
    <w:name w:val="Body Text"/>
    <w:basedOn w:val="Normal"/>
    <w:semiHidden/>
    <w:rsid w:val="0013593A"/>
    <w:rPr>
      <w:sz w:val="22"/>
    </w:rPr>
  </w:style>
  <w:style w:type="paragraph" w:customStyle="1" w:styleId="Captiontitle">
    <w:name w:val="Caption title"/>
    <w:basedOn w:val="Normal"/>
    <w:next w:val="Normal"/>
    <w:link w:val="CaptiontitleChar"/>
    <w:rsid w:val="0013593A"/>
    <w:pPr>
      <w:ind w:firstLine="288"/>
    </w:pPr>
    <w:rPr>
      <w:sz w:val="22"/>
    </w:rPr>
  </w:style>
  <w:style w:type="character" w:customStyle="1" w:styleId="CaptiontitleChar">
    <w:name w:val="Caption title Char"/>
    <w:basedOn w:val="DefaultParagraphFont"/>
    <w:link w:val="Captiontitle"/>
    <w:rsid w:val="0013593A"/>
    <w:rPr>
      <w:sz w:val="22"/>
      <w:szCs w:val="24"/>
    </w:rPr>
  </w:style>
  <w:style w:type="paragraph" w:customStyle="1" w:styleId="RefCitedtitlecont">
    <w:name w:val="Ref Cited title cont."/>
    <w:next w:val="Lit-Cited"/>
    <w:rsid w:val="0013593A"/>
    <w:pPr>
      <w:spacing w:after="120"/>
      <w:jc w:val="center"/>
    </w:pPr>
    <w:rPr>
      <w:rFonts w:ascii="Times New Roman Bold" w:hAnsi="Times New Roman Bold"/>
      <w:b/>
      <w:sz w:val="32"/>
    </w:rPr>
  </w:style>
  <w:style w:type="paragraph" w:customStyle="1" w:styleId="FootnoteReference1">
    <w:name w:val="Footnote Reference1"/>
    <w:basedOn w:val="Table-Footnote"/>
    <w:rsid w:val="0013593A"/>
    <w:rPr>
      <w:vertAlign w:val="superscript"/>
    </w:rPr>
  </w:style>
  <w:style w:type="paragraph" w:customStyle="1" w:styleId="Append-Titlecontinued">
    <w:name w:val="Append-Title(continued)"/>
    <w:basedOn w:val="Normal"/>
    <w:next w:val="Normal"/>
    <w:rsid w:val="0013593A"/>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13593A"/>
    <w:pPr>
      <w:ind w:right="1152"/>
    </w:pPr>
    <w:rPr>
      <w:sz w:val="20"/>
    </w:rPr>
  </w:style>
  <w:style w:type="paragraph" w:styleId="TOC4">
    <w:name w:val="toc 4"/>
    <w:basedOn w:val="Heading4"/>
    <w:next w:val="Normal"/>
    <w:autoRedefine/>
    <w:rsid w:val="0013593A"/>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rsid w:val="0013593A"/>
    <w:pPr>
      <w:spacing w:after="0"/>
      <w:ind w:left="965"/>
      <w:jc w:val="left"/>
    </w:pPr>
    <w:rPr>
      <w:caps w:val="0"/>
    </w:rPr>
  </w:style>
  <w:style w:type="paragraph" w:styleId="TOC6">
    <w:name w:val="toc 6"/>
    <w:basedOn w:val="Normal"/>
    <w:next w:val="Normal"/>
    <w:autoRedefine/>
    <w:semiHidden/>
    <w:rsid w:val="0013593A"/>
    <w:pPr>
      <w:tabs>
        <w:tab w:val="right" w:leader="dot" w:pos="9350"/>
      </w:tabs>
      <w:spacing w:before="60" w:after="60"/>
      <w:jc w:val="left"/>
    </w:pPr>
    <w:rPr>
      <w:caps/>
      <w:sz w:val="20"/>
      <w:u w:val="single"/>
    </w:rPr>
  </w:style>
  <w:style w:type="paragraph" w:styleId="TOC7">
    <w:name w:val="toc 7"/>
    <w:basedOn w:val="Normal"/>
    <w:next w:val="Normal"/>
    <w:autoRedefine/>
    <w:semiHidden/>
    <w:rsid w:val="0013593A"/>
    <w:pPr>
      <w:spacing w:after="0"/>
      <w:ind w:left="1440"/>
      <w:jc w:val="left"/>
    </w:pPr>
  </w:style>
  <w:style w:type="paragraph" w:styleId="TOC8">
    <w:name w:val="toc 8"/>
    <w:basedOn w:val="Normal"/>
    <w:next w:val="Normal"/>
    <w:autoRedefine/>
    <w:semiHidden/>
    <w:rsid w:val="0013593A"/>
    <w:pPr>
      <w:spacing w:after="0"/>
      <w:ind w:left="1680"/>
      <w:jc w:val="left"/>
    </w:pPr>
  </w:style>
  <w:style w:type="paragraph" w:styleId="TOC9">
    <w:name w:val="toc 9"/>
    <w:basedOn w:val="Normal"/>
    <w:next w:val="Normal"/>
    <w:autoRedefine/>
    <w:semiHidden/>
    <w:rsid w:val="0013593A"/>
    <w:pPr>
      <w:spacing w:before="300" w:after="300"/>
    </w:pPr>
    <w:rPr>
      <w:caps/>
      <w:sz w:val="20"/>
    </w:rPr>
  </w:style>
  <w:style w:type="paragraph" w:customStyle="1" w:styleId="Equation">
    <w:name w:val="Equation"/>
    <w:basedOn w:val="Normal"/>
    <w:rsid w:val="0013593A"/>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13593A"/>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13593A"/>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13593A"/>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13593A"/>
    <w:rPr>
      <w:rFonts w:ascii="Times New Roman Bold" w:hAnsi="Times New Roman Bold" w:cs="Arial"/>
      <w:bCs/>
      <w:caps/>
      <w:sz w:val="36"/>
      <w:szCs w:val="22"/>
    </w:rPr>
  </w:style>
  <w:style w:type="paragraph" w:customStyle="1" w:styleId="OPPLANHEADING">
    <w:name w:val="OP PLAN HEADING"/>
    <w:basedOn w:val="Heading1"/>
    <w:next w:val="Normal"/>
    <w:rsid w:val="0013593A"/>
  </w:style>
  <w:style w:type="character" w:styleId="CommentReference">
    <w:name w:val="annotation reference"/>
    <w:basedOn w:val="DefaultParagraphFont"/>
    <w:semiHidden/>
    <w:rsid w:val="0013593A"/>
    <w:rPr>
      <w:sz w:val="16"/>
      <w:szCs w:val="16"/>
    </w:rPr>
  </w:style>
  <w:style w:type="paragraph" w:customStyle="1" w:styleId="tablerow0">
    <w:name w:val="table row"/>
    <w:basedOn w:val="Normal"/>
    <w:rsid w:val="0013593A"/>
    <w:pPr>
      <w:spacing w:before="20" w:after="0"/>
    </w:pPr>
    <w:rPr>
      <w:sz w:val="20"/>
    </w:rPr>
  </w:style>
  <w:style w:type="paragraph" w:styleId="PlainText">
    <w:name w:val="Plain Text"/>
    <w:basedOn w:val="Normal"/>
    <w:rsid w:val="0013593A"/>
    <w:rPr>
      <w:rFonts w:ascii="Courier New" w:hAnsi="Courier New" w:cs="Courier New"/>
      <w:sz w:val="20"/>
      <w:szCs w:val="20"/>
    </w:rPr>
  </w:style>
  <w:style w:type="paragraph" w:customStyle="1" w:styleId="ref-Cited">
    <w:name w:val="ref-Cited"/>
    <w:basedOn w:val="Normal"/>
    <w:rsid w:val="0013593A"/>
    <w:pPr>
      <w:keepLines/>
      <w:suppressAutoHyphens/>
      <w:ind w:left="288" w:hanging="288"/>
    </w:pPr>
    <w:rPr>
      <w:sz w:val="20"/>
      <w:szCs w:val="20"/>
    </w:rPr>
  </w:style>
  <w:style w:type="paragraph" w:styleId="CommentText">
    <w:name w:val="annotation text"/>
    <w:basedOn w:val="Normal"/>
    <w:semiHidden/>
    <w:rsid w:val="0013593A"/>
    <w:rPr>
      <w:sz w:val="20"/>
      <w:szCs w:val="20"/>
    </w:rPr>
  </w:style>
  <w:style w:type="paragraph" w:styleId="FootnoteText">
    <w:name w:val="footnote text"/>
    <w:basedOn w:val="Normal"/>
    <w:link w:val="FootnoteTextChar"/>
    <w:rsid w:val="0013593A"/>
    <w:pPr>
      <w:tabs>
        <w:tab w:val="left" w:pos="216"/>
      </w:tabs>
      <w:spacing w:before="20" w:after="20"/>
      <w:ind w:left="216" w:hanging="216"/>
    </w:pPr>
    <w:rPr>
      <w:sz w:val="16"/>
      <w:szCs w:val="16"/>
    </w:rPr>
  </w:style>
  <w:style w:type="paragraph" w:customStyle="1" w:styleId="Bullet1">
    <w:name w:val="Bullet 1"/>
    <w:basedOn w:val="Normal"/>
    <w:rsid w:val="0013593A"/>
    <w:pPr>
      <w:ind w:left="288" w:hanging="288"/>
    </w:pPr>
  </w:style>
  <w:style w:type="paragraph" w:customStyle="1" w:styleId="Bullet2">
    <w:name w:val="Bullet 2"/>
    <w:basedOn w:val="Normal"/>
    <w:rsid w:val="0013593A"/>
    <w:pPr>
      <w:ind w:left="648" w:hanging="288"/>
    </w:pPr>
  </w:style>
  <w:style w:type="character" w:styleId="EndnoteReference">
    <w:name w:val="endnote reference"/>
    <w:basedOn w:val="DefaultParagraphFont"/>
    <w:semiHidden/>
    <w:rsid w:val="0013593A"/>
    <w:rPr>
      <w:vertAlign w:val="superscript"/>
    </w:rPr>
  </w:style>
  <w:style w:type="paragraph" w:styleId="Index1">
    <w:name w:val="index 1"/>
    <w:basedOn w:val="Normal"/>
    <w:next w:val="Normal"/>
    <w:autoRedefine/>
    <w:semiHidden/>
    <w:rsid w:val="0013593A"/>
    <w:pPr>
      <w:tabs>
        <w:tab w:val="right" w:pos="4320"/>
      </w:tabs>
      <w:spacing w:after="0"/>
      <w:ind w:left="240" w:hanging="240"/>
      <w:jc w:val="left"/>
    </w:pPr>
    <w:rPr>
      <w:sz w:val="18"/>
      <w:szCs w:val="18"/>
    </w:rPr>
  </w:style>
  <w:style w:type="paragraph" w:styleId="Index2">
    <w:name w:val="index 2"/>
    <w:basedOn w:val="Normal"/>
    <w:next w:val="Normal"/>
    <w:autoRedefine/>
    <w:semiHidden/>
    <w:rsid w:val="0013593A"/>
    <w:pPr>
      <w:tabs>
        <w:tab w:val="right" w:pos="4320"/>
      </w:tabs>
      <w:spacing w:after="0"/>
      <w:ind w:left="480" w:hanging="240"/>
      <w:jc w:val="left"/>
    </w:pPr>
    <w:rPr>
      <w:sz w:val="18"/>
      <w:szCs w:val="18"/>
    </w:rPr>
  </w:style>
  <w:style w:type="paragraph" w:styleId="Index3">
    <w:name w:val="index 3"/>
    <w:basedOn w:val="Normal"/>
    <w:next w:val="Normal"/>
    <w:autoRedefine/>
    <w:semiHidden/>
    <w:rsid w:val="0013593A"/>
    <w:pPr>
      <w:tabs>
        <w:tab w:val="right" w:pos="4320"/>
      </w:tabs>
      <w:spacing w:after="0"/>
      <w:ind w:left="720" w:hanging="240"/>
      <w:jc w:val="left"/>
    </w:pPr>
    <w:rPr>
      <w:sz w:val="18"/>
      <w:szCs w:val="18"/>
    </w:rPr>
  </w:style>
  <w:style w:type="paragraph" w:styleId="Index4">
    <w:name w:val="index 4"/>
    <w:basedOn w:val="Normal"/>
    <w:next w:val="Normal"/>
    <w:autoRedefine/>
    <w:semiHidden/>
    <w:rsid w:val="0013593A"/>
    <w:pPr>
      <w:tabs>
        <w:tab w:val="right" w:pos="4320"/>
      </w:tabs>
      <w:spacing w:after="0"/>
      <w:ind w:left="960" w:hanging="240"/>
      <w:jc w:val="left"/>
    </w:pPr>
    <w:rPr>
      <w:sz w:val="18"/>
      <w:szCs w:val="18"/>
    </w:rPr>
  </w:style>
  <w:style w:type="paragraph" w:styleId="IndexHeading">
    <w:name w:val="index heading"/>
    <w:basedOn w:val="Normal"/>
    <w:next w:val="Index1"/>
    <w:semiHidden/>
    <w:rsid w:val="0013593A"/>
    <w:pPr>
      <w:spacing w:before="240"/>
      <w:jc w:val="center"/>
    </w:pPr>
    <w:rPr>
      <w:b/>
      <w:bCs/>
      <w:sz w:val="26"/>
      <w:szCs w:val="26"/>
    </w:rPr>
  </w:style>
  <w:style w:type="paragraph" w:customStyle="1" w:styleId="List-Header">
    <w:name w:val="List-Header"/>
    <w:basedOn w:val="Normal"/>
    <w:next w:val="List-Page"/>
    <w:rsid w:val="0013593A"/>
    <w:pPr>
      <w:spacing w:after="0"/>
      <w:jc w:val="center"/>
    </w:pPr>
    <w:rPr>
      <w:b/>
      <w:bCs/>
      <w:sz w:val="32"/>
      <w:szCs w:val="32"/>
    </w:rPr>
  </w:style>
  <w:style w:type="paragraph" w:customStyle="1" w:styleId="Normal-KeepLine">
    <w:name w:val="Normal-Keep Line"/>
    <w:basedOn w:val="Normal"/>
    <w:rsid w:val="0013593A"/>
    <w:pPr>
      <w:keepLines/>
    </w:pPr>
  </w:style>
  <w:style w:type="paragraph" w:customStyle="1" w:styleId="Normal-KeepNext">
    <w:name w:val="Normal-Keep Next"/>
    <w:basedOn w:val="Normal"/>
    <w:rsid w:val="0013593A"/>
    <w:pPr>
      <w:keepNext/>
      <w:keepLines/>
    </w:pPr>
  </w:style>
  <w:style w:type="paragraph" w:styleId="TableofAuthorities">
    <w:name w:val="table of authorities"/>
    <w:basedOn w:val="Normal"/>
    <w:semiHidden/>
    <w:rsid w:val="0013593A"/>
    <w:pPr>
      <w:keepLines/>
      <w:ind w:left="288" w:hanging="288"/>
    </w:pPr>
    <w:rPr>
      <w:sz w:val="20"/>
      <w:szCs w:val="20"/>
    </w:rPr>
  </w:style>
  <w:style w:type="paragraph" w:styleId="TOAHeading">
    <w:name w:val="toa heading"/>
    <w:basedOn w:val="Heading1"/>
    <w:next w:val="Normal"/>
    <w:semiHidden/>
    <w:rsid w:val="0013593A"/>
    <w:pPr>
      <w:tabs>
        <w:tab w:val="right" w:leader="dot" w:pos="4464"/>
      </w:tabs>
      <w:outlineLvl w:val="9"/>
    </w:pPr>
  </w:style>
  <w:style w:type="paragraph" w:customStyle="1" w:styleId="StyleTableofFiguresLeft046Firstline0">
    <w:name w:val="Style Table of Figures + Left:  0.46&quot; First line:  0&quot;"/>
    <w:basedOn w:val="TableofFigures"/>
    <w:rsid w:val="0013593A"/>
    <w:pPr>
      <w:ind w:left="666" w:firstLine="0"/>
    </w:pPr>
  </w:style>
  <w:style w:type="paragraph" w:styleId="BlockText">
    <w:name w:val="Block Text"/>
    <w:basedOn w:val="Normal"/>
    <w:rsid w:val="0013593A"/>
    <w:pPr>
      <w:ind w:left="432" w:right="432"/>
    </w:pPr>
  </w:style>
  <w:style w:type="paragraph" w:styleId="CommentSubject">
    <w:name w:val="annotation subject"/>
    <w:basedOn w:val="CommentText"/>
    <w:next w:val="CommentText"/>
    <w:semiHidden/>
    <w:rsid w:val="0013593A"/>
    <w:rPr>
      <w:b/>
      <w:bCs/>
    </w:rPr>
  </w:style>
  <w:style w:type="paragraph" w:customStyle="1" w:styleId="Normal-15">
    <w:name w:val="Normal-1.5"/>
    <w:basedOn w:val="Normal"/>
    <w:next w:val="Normal"/>
    <w:rsid w:val="0013593A"/>
    <w:pPr>
      <w:suppressAutoHyphens/>
      <w:spacing w:line="360" w:lineRule="auto"/>
    </w:pPr>
    <w:rPr>
      <w:szCs w:val="20"/>
    </w:rPr>
  </w:style>
  <w:style w:type="paragraph" w:customStyle="1" w:styleId="Default">
    <w:name w:val="Default"/>
    <w:rsid w:val="0013593A"/>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13593A"/>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13593A"/>
    <w:pPr>
      <w:pBdr>
        <w:bottom w:val="none" w:sz="0" w:space="0" w:color="auto"/>
      </w:pBdr>
      <w:jc w:val="center"/>
    </w:pPr>
  </w:style>
  <w:style w:type="paragraph" w:customStyle="1" w:styleId="OpPlanprojecttitle">
    <w:name w:val="Op Plan project title"/>
    <w:basedOn w:val="TitlePg-Title"/>
    <w:next w:val="Normal"/>
    <w:rsid w:val="0013593A"/>
    <w:pPr>
      <w:spacing w:before="240"/>
    </w:pPr>
  </w:style>
  <w:style w:type="paragraph" w:customStyle="1" w:styleId="Opplanpersonnel">
    <w:name w:val="Op plan personnel"/>
    <w:basedOn w:val="Normal"/>
    <w:rsid w:val="0013593A"/>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rsid w:val="00AD19B4"/>
    <w:pPr>
      <w:spacing w:after="0"/>
    </w:pPr>
    <w:rPr>
      <w:rFonts w:ascii="Tahoma" w:hAnsi="Tahoma" w:cs="Tahoma"/>
      <w:sz w:val="16"/>
      <w:szCs w:val="16"/>
    </w:rPr>
  </w:style>
  <w:style w:type="character" w:customStyle="1" w:styleId="BalloonTextChar">
    <w:name w:val="Balloon Text Char"/>
    <w:link w:val="BalloonText"/>
    <w:rsid w:val="00AD19B4"/>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rsid w:val="00263EA0"/>
    <w:pPr>
      <w:ind w:left="360"/>
    </w:pPr>
  </w:style>
  <w:style w:type="character" w:customStyle="1" w:styleId="BodyTextIndentChar">
    <w:name w:val="Body Text Indent Char"/>
    <w:link w:val="BodyTextIndent"/>
    <w:rsid w:val="00263EA0"/>
    <w:rPr>
      <w:sz w:val="24"/>
      <w:szCs w:val="24"/>
    </w:rPr>
  </w:style>
  <w:style w:type="character" w:customStyle="1" w:styleId="FooterChar">
    <w:name w:val="Footer Char"/>
    <w:link w:val="Footer"/>
    <w:rsid w:val="0049026A"/>
    <w:rPr>
      <w:sz w:val="24"/>
    </w:rPr>
  </w:style>
  <w:style w:type="paragraph" w:styleId="NormalWeb">
    <w:name w:val="Normal (Web)"/>
    <w:basedOn w:val="Normal"/>
    <w:uiPriority w:val="99"/>
    <w:unhideWhenUsed/>
    <w:rsid w:val="00F62BC6"/>
    <w:pPr>
      <w:spacing w:before="100" w:beforeAutospacing="1" w:after="100" w:afterAutospacing="1"/>
      <w:jc w:val="left"/>
    </w:pPr>
    <w:rPr>
      <w:rFonts w:eastAsiaTheme="minorEastAsia"/>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paragraph" w:customStyle="1" w:styleId="Normal-KeepFollow">
    <w:name w:val="Normal-Keep Follow"/>
    <w:basedOn w:val="Normal-KeepNext"/>
    <w:rsid w:val="0062063F"/>
    <w:pPr>
      <w:keepLines w:val="0"/>
      <w:suppressAutoHyphens/>
    </w:pPr>
    <w:rPr>
      <w:szCs w:val="20"/>
    </w:rPr>
  </w:style>
  <w:style w:type="paragraph" w:customStyle="1" w:styleId="EquationNumber-30before">
    <w:name w:val="Equation Number-30 before"/>
    <w:basedOn w:val="Normal"/>
    <w:rsid w:val="0062063F"/>
    <w:pPr>
      <w:keepLines/>
      <w:suppressAutoHyphens/>
      <w:spacing w:before="600"/>
      <w:jc w:val="right"/>
    </w:pPr>
    <w:rPr>
      <w:szCs w:val="20"/>
    </w:rPr>
  </w:style>
  <w:style w:type="paragraph" w:customStyle="1" w:styleId="Equation-Text">
    <w:name w:val="Equation-Text"/>
    <w:basedOn w:val="Normal"/>
    <w:rsid w:val="0062063F"/>
    <w:pPr>
      <w:tabs>
        <w:tab w:val="left" w:pos="1080"/>
        <w:tab w:val="left" w:pos="1800"/>
      </w:tabs>
      <w:suppressAutoHyphens/>
      <w:spacing w:line="360" w:lineRule="exact"/>
      <w:ind w:left="1800" w:hanging="1800"/>
    </w:pPr>
    <w:rPr>
      <w:szCs w:val="20"/>
    </w:rPr>
  </w:style>
  <w:style w:type="paragraph" w:styleId="BodyTextIndent2">
    <w:name w:val="Body Text Indent 2"/>
    <w:basedOn w:val="Normal"/>
    <w:link w:val="BodyTextIndent2Char"/>
    <w:rsid w:val="00D00CA7"/>
    <w:pPr>
      <w:spacing w:line="480" w:lineRule="auto"/>
      <w:ind w:left="360"/>
    </w:pPr>
  </w:style>
  <w:style w:type="character" w:customStyle="1" w:styleId="BodyTextIndent2Char">
    <w:name w:val="Body Text Indent 2 Char"/>
    <w:basedOn w:val="DefaultParagraphFont"/>
    <w:link w:val="BodyTextIndent2"/>
    <w:rsid w:val="00D00CA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357506768">
      <w:bodyDiv w:val="1"/>
      <w:marLeft w:val="0"/>
      <w:marRight w:val="0"/>
      <w:marTop w:val="0"/>
      <w:marBottom w:val="0"/>
      <w:divBdr>
        <w:top w:val="none" w:sz="0" w:space="0" w:color="auto"/>
        <w:left w:val="none" w:sz="0" w:space="0" w:color="auto"/>
        <w:bottom w:val="none" w:sz="0" w:space="0" w:color="auto"/>
        <w:right w:val="none" w:sz="0" w:space="0" w:color="auto"/>
      </w:divBdr>
    </w:div>
    <w:div w:id="361323824">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494152530">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547029">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1943608449">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footer" Target="footer9.xml"/><Relationship Id="rId39" Type="http://schemas.openxmlformats.org/officeDocument/2006/relationships/image" Target="media/image6.emf"/><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footer" Target="footer11.xml"/><Relationship Id="rId42" Type="http://schemas.openxmlformats.org/officeDocument/2006/relationships/footer" Target="footer13.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header" Target="header8.xml"/><Relationship Id="rId33" Type="http://schemas.openxmlformats.org/officeDocument/2006/relationships/header" Target="header10.xml"/><Relationship Id="rId38" Type="http://schemas.openxmlformats.org/officeDocument/2006/relationships/image" Target="media/image5.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adfg.alaska.gov/sf/publications/" TargetMode="External"/><Relationship Id="rId20" Type="http://schemas.openxmlformats.org/officeDocument/2006/relationships/footer" Target="footer6.xml"/><Relationship Id="rId29" Type="http://schemas.openxmlformats.org/officeDocument/2006/relationships/image" Target="media/image2.wmf"/><Relationship Id="rId4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8.xml"/><Relationship Id="rId32" Type="http://schemas.openxmlformats.org/officeDocument/2006/relationships/oleObject" Target="embeddings/oleObject2.bin"/><Relationship Id="rId37" Type="http://schemas.openxmlformats.org/officeDocument/2006/relationships/image" Target="media/image4.emf"/><Relationship Id="rId40" Type="http://schemas.openxmlformats.org/officeDocument/2006/relationships/image" Target="media/image7.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footer" Target="footer12.xml"/><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3.wmf"/><Relationship Id="rId44"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oleObject" Target="embeddings/oleObject1.bin"/><Relationship Id="rId35" Type="http://schemas.openxmlformats.org/officeDocument/2006/relationships/header" Target="header11.xml"/><Relationship Id="rId43" Type="http://schemas.openxmlformats.org/officeDocument/2006/relationships/image" Target="media/image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lvincent\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7823F-C639-40AA-BC5F-5FD015906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CFSF1columntemplate.dotx</Template>
  <TotalTime>256</TotalTime>
  <Pages>27</Pages>
  <Words>4915</Words>
  <Characters>28019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32869</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Sherwood, Kyra D (DFG)</cp:lastModifiedBy>
  <cp:revision>5</cp:revision>
  <cp:lastPrinted>2016-02-29T20:35:00Z</cp:lastPrinted>
  <dcterms:created xsi:type="dcterms:W3CDTF">2018-05-24T20:23:00Z</dcterms:created>
  <dcterms:modified xsi:type="dcterms:W3CDTF">2018-05-30T19:53:00Z</dcterms:modified>
</cp:coreProperties>
</file>